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FCC2" w14:textId="08D07672" w:rsidR="00AD306D" w:rsidRDefault="00AD306D" w:rsidP="0014052E">
      <w:bookmarkStart w:id="0" w:name="_vevipla7lqsg" w:colFirst="0" w:colLast="0"/>
      <w:bookmarkStart w:id="1" w:name="_Hlk127018754"/>
      <w:bookmarkEnd w:id="0"/>
    </w:p>
    <w:p w14:paraId="405CB055" w14:textId="7ECFFC55" w:rsidR="00AD306D" w:rsidRDefault="00AD306D" w:rsidP="0014052E"/>
    <w:p w14:paraId="0C10511A" w14:textId="69040E9C" w:rsidR="007C3D07" w:rsidRDefault="007C3D07" w:rsidP="0014052E"/>
    <w:p w14:paraId="5BB17167" w14:textId="160EFF37" w:rsidR="007C3D07" w:rsidRDefault="007C3D07" w:rsidP="0014052E"/>
    <w:p w14:paraId="5861A6AA" w14:textId="77777777" w:rsidR="00AA6A79" w:rsidRPr="00AD306D" w:rsidRDefault="00AA6A79" w:rsidP="0014052E"/>
    <w:p w14:paraId="4E748951" w14:textId="7C608907" w:rsidR="00A56E4C" w:rsidRPr="00EF69A7" w:rsidRDefault="00CF05A1" w:rsidP="00EF69A7">
      <w:pPr>
        <w:pStyle w:val="Title"/>
        <w:jc w:val="right"/>
      </w:pPr>
      <w:r w:rsidRPr="00EF69A7">
        <w:t xml:space="preserve">RPAS </w:t>
      </w:r>
      <w:r w:rsidR="00A31D5D" w:rsidRPr="00EF69A7">
        <w:t>Operations</w:t>
      </w:r>
      <w:r w:rsidR="00331E15" w:rsidRPr="00EF69A7">
        <w:t xml:space="preserve"> </w:t>
      </w:r>
      <w:r w:rsidR="00A31D5D" w:rsidRPr="00EF69A7">
        <w:t>Manual</w:t>
      </w:r>
    </w:p>
    <w:p w14:paraId="4E748952" w14:textId="5164DAD1" w:rsidR="00A56E4C" w:rsidRDefault="00A56E4C" w:rsidP="0014052E"/>
    <w:p w14:paraId="252B5812" w14:textId="0ADE83B5" w:rsidR="00C924CF" w:rsidRPr="00FF575E" w:rsidRDefault="00C924CF" w:rsidP="00FF575E"/>
    <w:p w14:paraId="156F7014" w14:textId="6F2B6104" w:rsidR="00C924CF" w:rsidRDefault="00C924CF" w:rsidP="0014052E"/>
    <w:p w14:paraId="6E35C7AB" w14:textId="2039D6A5" w:rsidR="00C924CF" w:rsidRDefault="00C924CF" w:rsidP="0014052E"/>
    <w:p w14:paraId="65EC4497" w14:textId="77777777" w:rsidR="00C924CF" w:rsidRDefault="00C924CF" w:rsidP="0014052E"/>
    <w:bookmarkStart w:id="2" w:name="_6ret6r8wunfu" w:colFirst="0" w:colLast="0"/>
    <w:bookmarkEnd w:id="1"/>
    <w:bookmarkEnd w:id="2"/>
    <w:p w14:paraId="6F82F3E2" w14:textId="32827805" w:rsidR="00A81BC8" w:rsidRDefault="00640409" w:rsidP="00B17B26">
      <w:pPr>
        <w:jc w:val="right"/>
      </w:pPr>
      <w:r>
        <w:rPr>
          <w:sz w:val="72"/>
          <w:szCs w:val="72"/>
          <w:shd w:val="clear" w:color="auto" w:fill="FFFFFF"/>
        </w:rPr>
        <w:fldChar w:fldCharType="begin"/>
      </w:r>
      <w:r>
        <w:rPr>
          <w:sz w:val="72"/>
          <w:szCs w:val="72"/>
          <w:shd w:val="clear" w:color="auto" w:fill="FFFFFF"/>
        </w:rPr>
        <w:instrText xml:space="preserve"> DOCPROPERTY  OperatorName  \* MERGEFORMAT </w:instrText>
      </w:r>
      <w:r>
        <w:rPr>
          <w:sz w:val="72"/>
          <w:szCs w:val="72"/>
          <w:shd w:val="clear" w:color="auto" w:fill="FFFFFF"/>
        </w:rPr>
        <w:fldChar w:fldCharType="separate"/>
      </w:r>
      <w:r w:rsidR="00B01404">
        <w:rPr>
          <w:sz w:val="72"/>
          <w:szCs w:val="72"/>
          <w:shd w:val="clear" w:color="auto" w:fill="FFFFFF"/>
        </w:rPr>
        <w:t>&lt;</w:t>
      </w:r>
      <w:proofErr w:type="spellStart"/>
      <w:r w:rsidR="00B01404">
        <w:rPr>
          <w:sz w:val="72"/>
          <w:szCs w:val="72"/>
          <w:shd w:val="clear" w:color="auto" w:fill="FFFFFF"/>
        </w:rPr>
        <w:t>OperatorName</w:t>
      </w:r>
      <w:proofErr w:type="spellEnd"/>
      <w:r w:rsidR="00B01404">
        <w:rPr>
          <w:sz w:val="72"/>
          <w:szCs w:val="72"/>
          <w:shd w:val="clear" w:color="auto" w:fill="FFFFFF"/>
        </w:rPr>
        <w:t>&gt;</w:t>
      </w:r>
      <w:r>
        <w:rPr>
          <w:sz w:val="72"/>
          <w:szCs w:val="72"/>
          <w:shd w:val="clear" w:color="auto" w:fill="FFFFFF"/>
        </w:rPr>
        <w:fldChar w:fldCharType="end"/>
      </w:r>
      <w:r w:rsidR="00A81BC8">
        <w:br w:type="page"/>
      </w:r>
    </w:p>
    <w:p w14:paraId="4E74895F" w14:textId="524FE60A" w:rsidR="00A56E4C" w:rsidRPr="00991397" w:rsidRDefault="00A31D5D" w:rsidP="00EF69A7">
      <w:pPr>
        <w:pStyle w:val="NoLevel-Heading1"/>
      </w:pPr>
      <w:bookmarkStart w:id="3" w:name="_u41mouh4pnvy" w:colFirst="0" w:colLast="0"/>
      <w:bookmarkStart w:id="4" w:name="_Toc127005519"/>
      <w:bookmarkEnd w:id="3"/>
      <w:r w:rsidRPr="00991397">
        <w:lastRenderedPageBreak/>
        <w:t>AUTHORITY</w:t>
      </w:r>
      <w:bookmarkEnd w:id="4"/>
    </w:p>
    <w:p w14:paraId="4E748960" w14:textId="232CF91F" w:rsidR="00A56E4C" w:rsidRDefault="00A31D5D" w:rsidP="0014052E">
      <w:r>
        <w:t xml:space="preserve">This </w:t>
      </w:r>
      <w:r w:rsidR="007007F8">
        <w:t>O</w:t>
      </w:r>
      <w:r>
        <w:t xml:space="preserve">perations </w:t>
      </w:r>
      <w:r w:rsidR="007007F8">
        <w:t>M</w:t>
      </w:r>
      <w:r>
        <w:t xml:space="preserve">anual provides procedures to comply with the requirements in </w:t>
      </w:r>
      <w:r w:rsidR="00B87EA2">
        <w:t>P</w:t>
      </w:r>
      <w:r>
        <w:t xml:space="preserve">art 101 of the </w:t>
      </w:r>
      <w:r w:rsidR="00B87EA2">
        <w:t>C</w:t>
      </w:r>
      <w:r>
        <w:t xml:space="preserve">ivil </w:t>
      </w:r>
      <w:r w:rsidR="00B87EA2">
        <w:t>A</w:t>
      </w:r>
      <w:r>
        <w:t xml:space="preserve">viation </w:t>
      </w:r>
      <w:r w:rsidR="00B87EA2">
        <w:t>S</w:t>
      </w:r>
      <w:r>
        <w:t xml:space="preserve">afety </w:t>
      </w:r>
      <w:r w:rsidR="00B87EA2">
        <w:t>R</w:t>
      </w:r>
      <w:r>
        <w:t xml:space="preserve">egulations 1998 (CASR </w:t>
      </w:r>
      <w:r w:rsidR="00B87EA2">
        <w:t>P</w:t>
      </w:r>
      <w:r>
        <w:t>art 101) and is provided for the sole use and guidance of the operational personnel of:</w:t>
      </w:r>
    </w:p>
    <w:p w14:paraId="4E748961" w14:textId="1E5253E3" w:rsidR="00A56E4C" w:rsidRDefault="00A56E4C" w:rsidP="0014052E"/>
    <w:p w14:paraId="4E5E3158" w14:textId="72513FB0" w:rsidR="00B17B26" w:rsidRDefault="00000000" w:rsidP="0014052E">
      <w:r>
        <w:fldChar w:fldCharType="begin"/>
      </w:r>
      <w:r>
        <w:instrText xml:space="preserve"> DOCPROPERTY  OperatorName  \* MERGEFORMAT </w:instrText>
      </w:r>
      <w:r>
        <w:fldChar w:fldCharType="separate"/>
      </w:r>
      <w:r w:rsidR="00B01404">
        <w:t>&lt;</w:t>
      </w:r>
      <w:proofErr w:type="spellStart"/>
      <w:r w:rsidR="00B01404">
        <w:t>OperatorName</w:t>
      </w:r>
      <w:proofErr w:type="spellEnd"/>
      <w:r w:rsidR="00B01404">
        <w:t>&gt;</w:t>
      </w:r>
      <w:r>
        <w:fldChar w:fldCharType="end"/>
      </w:r>
    </w:p>
    <w:p w14:paraId="443F906D" w14:textId="0FEA8273" w:rsidR="00607FFC" w:rsidRPr="00E6135A" w:rsidRDefault="00E6135A" w:rsidP="0014052E">
      <w:pPr>
        <w:rPr>
          <w:b/>
        </w:rPr>
      </w:pPr>
      <w:r>
        <w:rPr>
          <w:b/>
        </w:rPr>
        <w:t>ACN</w:t>
      </w:r>
      <w:r w:rsidR="006F6136">
        <w:rPr>
          <w:b/>
        </w:rPr>
        <w:t>:</w:t>
      </w:r>
      <w:r w:rsidR="00EF69A7">
        <w:rPr>
          <w:b/>
        </w:rPr>
        <w:t xml:space="preserve"> </w:t>
      </w:r>
      <w:r w:rsidR="00000000">
        <w:fldChar w:fldCharType="begin"/>
      </w:r>
      <w:r w:rsidR="00000000">
        <w:instrText xml:space="preserve"> DOCPROPERTY  OperatorABN  \* MERGEFORMAT </w:instrText>
      </w:r>
      <w:r w:rsidR="00000000">
        <w:fldChar w:fldCharType="separate"/>
      </w:r>
      <w:r w:rsidR="00B01404">
        <w:t>&lt;</w:t>
      </w:r>
      <w:proofErr w:type="spellStart"/>
      <w:r w:rsidR="00B01404">
        <w:t>OperatorABN</w:t>
      </w:r>
      <w:proofErr w:type="spellEnd"/>
      <w:r w:rsidR="00B01404">
        <w:t>&gt;</w:t>
      </w:r>
      <w:r w:rsidR="00000000">
        <w:fldChar w:fldCharType="end"/>
      </w:r>
    </w:p>
    <w:p w14:paraId="72B4E9E9" w14:textId="03E9A70B" w:rsidR="00B461C7" w:rsidRPr="00331E15" w:rsidRDefault="00A31D5D" w:rsidP="0014052E">
      <w:pPr>
        <w:rPr>
          <w:shd w:val="clear" w:color="auto" w:fill="FFFFFF"/>
        </w:rPr>
      </w:pPr>
      <w:r>
        <w:rPr>
          <w:b/>
        </w:rPr>
        <w:t>Address:</w:t>
      </w:r>
      <w:r w:rsidR="00ED7B08" w:rsidRPr="00331E15">
        <w:rPr>
          <w:shd w:val="clear" w:color="auto" w:fill="FFFFFF"/>
        </w:rPr>
        <w:t xml:space="preserve"> </w:t>
      </w:r>
      <w:r w:rsidR="00B64B3C">
        <w:rPr>
          <w:shd w:val="clear" w:color="auto" w:fill="FFFFFF"/>
        </w:rPr>
        <w:fldChar w:fldCharType="begin"/>
      </w:r>
      <w:r w:rsidR="00B64B3C">
        <w:rPr>
          <w:shd w:val="clear" w:color="auto" w:fill="FFFFFF"/>
        </w:rPr>
        <w:instrText xml:space="preserve"> DOCPROPERTY  OperatorAddress  \* MERGEFORMAT </w:instrText>
      </w:r>
      <w:r w:rsidR="00B64B3C">
        <w:rPr>
          <w:shd w:val="clear" w:color="auto" w:fill="FFFFFF"/>
        </w:rPr>
        <w:fldChar w:fldCharType="separate"/>
      </w:r>
      <w:r w:rsidR="00B01404">
        <w:rPr>
          <w:shd w:val="clear" w:color="auto" w:fill="FFFFFF"/>
        </w:rPr>
        <w:t>&lt;</w:t>
      </w:r>
      <w:proofErr w:type="spellStart"/>
      <w:r w:rsidR="00B01404">
        <w:rPr>
          <w:shd w:val="clear" w:color="auto" w:fill="FFFFFF"/>
        </w:rPr>
        <w:t>OperatorAddress</w:t>
      </w:r>
      <w:proofErr w:type="spellEnd"/>
      <w:r w:rsidR="00B01404">
        <w:rPr>
          <w:shd w:val="clear" w:color="auto" w:fill="FFFFFF"/>
        </w:rPr>
        <w:t>&gt;</w:t>
      </w:r>
      <w:r w:rsidR="00B64B3C">
        <w:rPr>
          <w:shd w:val="clear" w:color="auto" w:fill="FFFFFF"/>
        </w:rPr>
        <w:fldChar w:fldCharType="end"/>
      </w:r>
    </w:p>
    <w:p w14:paraId="4E748964" w14:textId="39C96478" w:rsidR="00A56E4C" w:rsidRDefault="00A31D5D" w:rsidP="0014052E">
      <w:pPr>
        <w:rPr>
          <w:shd w:val="clear" w:color="auto" w:fill="FFFFFF"/>
        </w:rPr>
      </w:pPr>
      <w:r>
        <w:rPr>
          <w:b/>
        </w:rPr>
        <w:t>Phone:</w:t>
      </w:r>
      <w:r w:rsidR="00EF69A7">
        <w:rPr>
          <w:b/>
        </w:rPr>
        <w:t xml:space="preserve"> </w:t>
      </w:r>
      <w:r w:rsidR="00B64B3C" w:rsidRPr="00B64B3C">
        <w:rPr>
          <w:bCs/>
        </w:rPr>
        <w:fldChar w:fldCharType="begin"/>
      </w:r>
      <w:r w:rsidR="00B64B3C" w:rsidRPr="00B64B3C">
        <w:rPr>
          <w:bCs/>
        </w:rPr>
        <w:instrText xml:space="preserve"> DOCPROPERTY  OperatorPhone  \* MERGEFORMAT </w:instrText>
      </w:r>
      <w:r w:rsidR="00B64B3C" w:rsidRPr="00B64B3C">
        <w:rPr>
          <w:bCs/>
        </w:rPr>
        <w:fldChar w:fldCharType="separate"/>
      </w:r>
      <w:r w:rsidR="00B01404">
        <w:rPr>
          <w:bCs/>
        </w:rPr>
        <w:t>&lt;</w:t>
      </w:r>
      <w:proofErr w:type="spellStart"/>
      <w:r w:rsidR="00B01404">
        <w:rPr>
          <w:bCs/>
        </w:rPr>
        <w:t>OperatorPhone</w:t>
      </w:r>
      <w:proofErr w:type="spellEnd"/>
      <w:r w:rsidR="00B01404">
        <w:rPr>
          <w:bCs/>
        </w:rPr>
        <w:t>&gt;</w:t>
      </w:r>
      <w:r w:rsidR="00B64B3C" w:rsidRPr="00B64B3C">
        <w:rPr>
          <w:bCs/>
        </w:rPr>
        <w:fldChar w:fldCharType="end"/>
      </w:r>
    </w:p>
    <w:p w14:paraId="5467B6C8" w14:textId="77777777" w:rsidR="006F6136" w:rsidRPr="007143A1" w:rsidRDefault="006F6136" w:rsidP="0014052E"/>
    <w:p w14:paraId="4E748965" w14:textId="0B4266ED" w:rsidR="00A56E4C" w:rsidRDefault="00A31D5D" w:rsidP="0014052E">
      <w:r>
        <w:br w:type="page"/>
      </w:r>
    </w:p>
    <w:p w14:paraId="4E748966" w14:textId="6D804A24" w:rsidR="00A56E4C" w:rsidRPr="002415D4" w:rsidRDefault="00A31D5D" w:rsidP="00EF69A7">
      <w:pPr>
        <w:pStyle w:val="NoLevel-Heading1"/>
      </w:pPr>
      <w:bookmarkStart w:id="5" w:name="_qgeh72nnawhi" w:colFirst="0" w:colLast="0"/>
      <w:bookmarkStart w:id="6" w:name="_Toc127005520"/>
      <w:bookmarkEnd w:id="5"/>
      <w:r w:rsidRPr="002415D4">
        <w:lastRenderedPageBreak/>
        <w:t>TABLE OF CONTENTS</w:t>
      </w:r>
      <w:bookmarkEnd w:id="6"/>
    </w:p>
    <w:sdt>
      <w:sdtPr>
        <w:id w:val="-538282637"/>
        <w:docPartObj>
          <w:docPartGallery w:val="Table of Contents"/>
          <w:docPartUnique/>
        </w:docPartObj>
      </w:sdtPr>
      <w:sdtContent>
        <w:p w14:paraId="5A357C23" w14:textId="5CE9259D" w:rsidR="00B01404" w:rsidRDefault="004C0921">
          <w:pPr>
            <w:pStyle w:val="TOC1"/>
            <w:rPr>
              <w:rFonts w:asciiTheme="minorHAnsi" w:eastAsiaTheme="minorEastAsia" w:hAnsiTheme="minorHAnsi" w:cstheme="minorBidi"/>
              <w:noProof/>
              <w:kern w:val="2"/>
              <w14:ligatures w14:val="standardContextual"/>
            </w:rPr>
          </w:pPr>
          <w:r>
            <w:fldChar w:fldCharType="begin"/>
          </w:r>
          <w:r>
            <w:instrText xml:space="preserve"> TOC \o "2-9" \h \z \t "Heading 1,1,Heading 1 - No Level,1" </w:instrText>
          </w:r>
          <w:r>
            <w:fldChar w:fldCharType="separate"/>
          </w:r>
          <w:hyperlink w:anchor="_Toc144553373" w:history="1">
            <w:r w:rsidR="00B01404" w:rsidRPr="00826806">
              <w:rPr>
                <w:rStyle w:val="Hyperlink"/>
                <w:noProof/>
              </w:rPr>
              <w:t>GENERAL</w:t>
            </w:r>
            <w:r w:rsidR="00B01404">
              <w:rPr>
                <w:noProof/>
                <w:webHidden/>
              </w:rPr>
              <w:tab/>
            </w:r>
            <w:r w:rsidR="00B01404">
              <w:rPr>
                <w:noProof/>
                <w:webHidden/>
              </w:rPr>
              <w:fldChar w:fldCharType="begin"/>
            </w:r>
            <w:r w:rsidR="00B01404">
              <w:rPr>
                <w:noProof/>
                <w:webHidden/>
              </w:rPr>
              <w:instrText xml:space="preserve"> PAGEREF _Toc144553373 \h </w:instrText>
            </w:r>
            <w:r w:rsidR="00B01404">
              <w:rPr>
                <w:noProof/>
                <w:webHidden/>
              </w:rPr>
            </w:r>
            <w:r w:rsidR="00B01404">
              <w:rPr>
                <w:noProof/>
                <w:webHidden/>
              </w:rPr>
              <w:fldChar w:fldCharType="separate"/>
            </w:r>
            <w:r w:rsidR="00B01404">
              <w:rPr>
                <w:noProof/>
                <w:webHidden/>
              </w:rPr>
              <w:t>7</w:t>
            </w:r>
            <w:r w:rsidR="00B01404">
              <w:rPr>
                <w:noProof/>
                <w:webHidden/>
              </w:rPr>
              <w:fldChar w:fldCharType="end"/>
            </w:r>
          </w:hyperlink>
        </w:p>
        <w:p w14:paraId="50E82321" w14:textId="7851DB09"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4" w:history="1">
            <w:r w:rsidRPr="00826806">
              <w:rPr>
                <w:rStyle w:val="Hyperlink"/>
                <w:noProof/>
              </w:rPr>
              <w:t>0.0</w:t>
            </w:r>
            <w:r>
              <w:rPr>
                <w:rFonts w:asciiTheme="minorHAnsi" w:eastAsiaTheme="minorEastAsia" w:hAnsiTheme="minorHAnsi" w:cstheme="minorBidi"/>
                <w:noProof/>
                <w:kern w:val="2"/>
                <w14:ligatures w14:val="standardContextual"/>
              </w:rPr>
              <w:tab/>
            </w:r>
            <w:r w:rsidRPr="00826806">
              <w:rPr>
                <w:rStyle w:val="Hyperlink"/>
                <w:noProof/>
              </w:rPr>
              <w:t>Applicability</w:t>
            </w:r>
            <w:r>
              <w:rPr>
                <w:noProof/>
                <w:webHidden/>
              </w:rPr>
              <w:tab/>
            </w:r>
            <w:r>
              <w:rPr>
                <w:noProof/>
                <w:webHidden/>
              </w:rPr>
              <w:fldChar w:fldCharType="begin"/>
            </w:r>
            <w:r>
              <w:rPr>
                <w:noProof/>
                <w:webHidden/>
              </w:rPr>
              <w:instrText xml:space="preserve"> PAGEREF _Toc144553374 \h </w:instrText>
            </w:r>
            <w:r>
              <w:rPr>
                <w:noProof/>
                <w:webHidden/>
              </w:rPr>
            </w:r>
            <w:r>
              <w:rPr>
                <w:noProof/>
                <w:webHidden/>
              </w:rPr>
              <w:fldChar w:fldCharType="separate"/>
            </w:r>
            <w:r>
              <w:rPr>
                <w:noProof/>
                <w:webHidden/>
              </w:rPr>
              <w:t>7</w:t>
            </w:r>
            <w:r>
              <w:rPr>
                <w:noProof/>
                <w:webHidden/>
              </w:rPr>
              <w:fldChar w:fldCharType="end"/>
            </w:r>
          </w:hyperlink>
        </w:p>
        <w:p w14:paraId="74988FB6" w14:textId="0A7794EE"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5" w:history="1">
            <w:r w:rsidRPr="00826806">
              <w:rPr>
                <w:rStyle w:val="Hyperlink"/>
                <w:noProof/>
              </w:rPr>
              <w:t>0.1</w:t>
            </w:r>
            <w:r>
              <w:rPr>
                <w:rFonts w:asciiTheme="minorHAnsi" w:eastAsiaTheme="minorEastAsia" w:hAnsiTheme="minorHAnsi" w:cstheme="minorBidi"/>
                <w:noProof/>
                <w:kern w:val="2"/>
                <w14:ligatures w14:val="standardContextual"/>
              </w:rPr>
              <w:tab/>
            </w:r>
            <w:r w:rsidRPr="00826806">
              <w:rPr>
                <w:rStyle w:val="Hyperlink"/>
                <w:noProof/>
              </w:rPr>
              <w:t>Distribution Control</w:t>
            </w:r>
            <w:r>
              <w:rPr>
                <w:noProof/>
                <w:webHidden/>
              </w:rPr>
              <w:tab/>
            </w:r>
            <w:r>
              <w:rPr>
                <w:noProof/>
                <w:webHidden/>
              </w:rPr>
              <w:fldChar w:fldCharType="begin"/>
            </w:r>
            <w:r>
              <w:rPr>
                <w:noProof/>
                <w:webHidden/>
              </w:rPr>
              <w:instrText xml:space="preserve"> PAGEREF _Toc144553375 \h </w:instrText>
            </w:r>
            <w:r>
              <w:rPr>
                <w:noProof/>
                <w:webHidden/>
              </w:rPr>
            </w:r>
            <w:r>
              <w:rPr>
                <w:noProof/>
                <w:webHidden/>
              </w:rPr>
              <w:fldChar w:fldCharType="separate"/>
            </w:r>
            <w:r>
              <w:rPr>
                <w:noProof/>
                <w:webHidden/>
              </w:rPr>
              <w:t>7</w:t>
            </w:r>
            <w:r>
              <w:rPr>
                <w:noProof/>
                <w:webHidden/>
              </w:rPr>
              <w:fldChar w:fldCharType="end"/>
            </w:r>
          </w:hyperlink>
        </w:p>
        <w:p w14:paraId="1BCE3A72" w14:textId="774F224B"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6" w:history="1">
            <w:r w:rsidRPr="00826806">
              <w:rPr>
                <w:rStyle w:val="Hyperlink"/>
                <w:noProof/>
              </w:rPr>
              <w:t>0.2</w:t>
            </w:r>
            <w:r>
              <w:rPr>
                <w:rFonts w:asciiTheme="minorHAnsi" w:eastAsiaTheme="minorEastAsia" w:hAnsiTheme="minorHAnsi" w:cstheme="minorBidi"/>
                <w:noProof/>
                <w:kern w:val="2"/>
                <w14:ligatures w14:val="standardContextual"/>
              </w:rPr>
              <w:tab/>
            </w:r>
            <w:r w:rsidRPr="00826806">
              <w:rPr>
                <w:rStyle w:val="Hyperlink"/>
                <w:noProof/>
              </w:rPr>
              <w:t>Compliance Requirement</w:t>
            </w:r>
            <w:r>
              <w:rPr>
                <w:noProof/>
                <w:webHidden/>
              </w:rPr>
              <w:tab/>
            </w:r>
            <w:r>
              <w:rPr>
                <w:noProof/>
                <w:webHidden/>
              </w:rPr>
              <w:fldChar w:fldCharType="begin"/>
            </w:r>
            <w:r>
              <w:rPr>
                <w:noProof/>
                <w:webHidden/>
              </w:rPr>
              <w:instrText xml:space="preserve"> PAGEREF _Toc144553376 \h </w:instrText>
            </w:r>
            <w:r>
              <w:rPr>
                <w:noProof/>
                <w:webHidden/>
              </w:rPr>
            </w:r>
            <w:r>
              <w:rPr>
                <w:noProof/>
                <w:webHidden/>
              </w:rPr>
              <w:fldChar w:fldCharType="separate"/>
            </w:r>
            <w:r>
              <w:rPr>
                <w:noProof/>
                <w:webHidden/>
              </w:rPr>
              <w:t>8</w:t>
            </w:r>
            <w:r>
              <w:rPr>
                <w:noProof/>
                <w:webHidden/>
              </w:rPr>
              <w:fldChar w:fldCharType="end"/>
            </w:r>
          </w:hyperlink>
        </w:p>
        <w:p w14:paraId="51A4EEAC" w14:textId="7727DFEA"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7" w:history="1">
            <w:r w:rsidRPr="00826806">
              <w:rPr>
                <w:rStyle w:val="Hyperlink"/>
                <w:noProof/>
              </w:rPr>
              <w:t>0.3</w:t>
            </w:r>
            <w:r>
              <w:rPr>
                <w:rFonts w:asciiTheme="minorHAnsi" w:eastAsiaTheme="minorEastAsia" w:hAnsiTheme="minorHAnsi" w:cstheme="minorBidi"/>
                <w:noProof/>
                <w:kern w:val="2"/>
                <w14:ligatures w14:val="standardContextual"/>
              </w:rPr>
              <w:tab/>
            </w:r>
            <w:r w:rsidRPr="00826806">
              <w:rPr>
                <w:rStyle w:val="Hyperlink"/>
                <w:noProof/>
              </w:rPr>
              <w:t>Amendment Procedure</w:t>
            </w:r>
            <w:r>
              <w:rPr>
                <w:noProof/>
                <w:webHidden/>
              </w:rPr>
              <w:tab/>
            </w:r>
            <w:r>
              <w:rPr>
                <w:noProof/>
                <w:webHidden/>
              </w:rPr>
              <w:fldChar w:fldCharType="begin"/>
            </w:r>
            <w:r>
              <w:rPr>
                <w:noProof/>
                <w:webHidden/>
              </w:rPr>
              <w:instrText xml:space="preserve"> PAGEREF _Toc144553377 \h </w:instrText>
            </w:r>
            <w:r>
              <w:rPr>
                <w:noProof/>
                <w:webHidden/>
              </w:rPr>
            </w:r>
            <w:r>
              <w:rPr>
                <w:noProof/>
                <w:webHidden/>
              </w:rPr>
              <w:fldChar w:fldCharType="separate"/>
            </w:r>
            <w:r>
              <w:rPr>
                <w:noProof/>
                <w:webHidden/>
              </w:rPr>
              <w:t>8</w:t>
            </w:r>
            <w:r>
              <w:rPr>
                <w:noProof/>
                <w:webHidden/>
              </w:rPr>
              <w:fldChar w:fldCharType="end"/>
            </w:r>
          </w:hyperlink>
        </w:p>
        <w:p w14:paraId="3F650C5C" w14:textId="4A04B27B"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8" w:history="1">
            <w:r w:rsidRPr="00826806">
              <w:rPr>
                <w:rStyle w:val="Hyperlink"/>
                <w:noProof/>
              </w:rPr>
              <w:t>0.4</w:t>
            </w:r>
            <w:r>
              <w:rPr>
                <w:rFonts w:asciiTheme="minorHAnsi" w:eastAsiaTheme="minorEastAsia" w:hAnsiTheme="minorHAnsi" w:cstheme="minorBidi"/>
                <w:noProof/>
                <w:kern w:val="2"/>
                <w14:ligatures w14:val="standardContextual"/>
              </w:rPr>
              <w:tab/>
            </w:r>
            <w:r w:rsidRPr="00826806">
              <w:rPr>
                <w:rStyle w:val="Hyperlink"/>
                <w:noProof/>
              </w:rPr>
              <w:t>Revision Log</w:t>
            </w:r>
            <w:r>
              <w:rPr>
                <w:noProof/>
                <w:webHidden/>
              </w:rPr>
              <w:tab/>
            </w:r>
            <w:r>
              <w:rPr>
                <w:noProof/>
                <w:webHidden/>
              </w:rPr>
              <w:fldChar w:fldCharType="begin"/>
            </w:r>
            <w:r>
              <w:rPr>
                <w:noProof/>
                <w:webHidden/>
              </w:rPr>
              <w:instrText xml:space="preserve"> PAGEREF _Toc144553378 \h </w:instrText>
            </w:r>
            <w:r>
              <w:rPr>
                <w:noProof/>
                <w:webHidden/>
              </w:rPr>
            </w:r>
            <w:r>
              <w:rPr>
                <w:noProof/>
                <w:webHidden/>
              </w:rPr>
              <w:fldChar w:fldCharType="separate"/>
            </w:r>
            <w:r>
              <w:rPr>
                <w:noProof/>
                <w:webHidden/>
              </w:rPr>
              <w:t>8</w:t>
            </w:r>
            <w:r>
              <w:rPr>
                <w:noProof/>
                <w:webHidden/>
              </w:rPr>
              <w:fldChar w:fldCharType="end"/>
            </w:r>
          </w:hyperlink>
        </w:p>
        <w:p w14:paraId="2297F107" w14:textId="272D47C8"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79" w:history="1">
            <w:r w:rsidRPr="00826806">
              <w:rPr>
                <w:rStyle w:val="Hyperlink"/>
                <w:noProof/>
              </w:rPr>
              <w:t>0.5</w:t>
            </w:r>
            <w:r>
              <w:rPr>
                <w:rFonts w:asciiTheme="minorHAnsi" w:eastAsiaTheme="minorEastAsia" w:hAnsiTheme="minorHAnsi" w:cstheme="minorBidi"/>
                <w:noProof/>
                <w:kern w:val="2"/>
                <w14:ligatures w14:val="standardContextual"/>
              </w:rPr>
              <w:tab/>
            </w:r>
            <w:r w:rsidRPr="00826806">
              <w:rPr>
                <w:rStyle w:val="Hyperlink"/>
                <w:noProof/>
              </w:rPr>
              <w:t>Abbreviations, Acronyms and Definitions</w:t>
            </w:r>
            <w:r>
              <w:rPr>
                <w:noProof/>
                <w:webHidden/>
              </w:rPr>
              <w:tab/>
            </w:r>
            <w:r>
              <w:rPr>
                <w:noProof/>
                <w:webHidden/>
              </w:rPr>
              <w:fldChar w:fldCharType="begin"/>
            </w:r>
            <w:r>
              <w:rPr>
                <w:noProof/>
                <w:webHidden/>
              </w:rPr>
              <w:instrText xml:space="preserve"> PAGEREF _Toc144553379 \h </w:instrText>
            </w:r>
            <w:r>
              <w:rPr>
                <w:noProof/>
                <w:webHidden/>
              </w:rPr>
            </w:r>
            <w:r>
              <w:rPr>
                <w:noProof/>
                <w:webHidden/>
              </w:rPr>
              <w:fldChar w:fldCharType="separate"/>
            </w:r>
            <w:r>
              <w:rPr>
                <w:noProof/>
                <w:webHidden/>
              </w:rPr>
              <w:t>9</w:t>
            </w:r>
            <w:r>
              <w:rPr>
                <w:noProof/>
                <w:webHidden/>
              </w:rPr>
              <w:fldChar w:fldCharType="end"/>
            </w:r>
          </w:hyperlink>
        </w:p>
        <w:p w14:paraId="3A065796" w14:textId="68819DDD" w:rsidR="00B01404" w:rsidRDefault="00B01404">
          <w:pPr>
            <w:pStyle w:val="TOC1"/>
            <w:rPr>
              <w:rFonts w:asciiTheme="minorHAnsi" w:eastAsiaTheme="minorEastAsia" w:hAnsiTheme="minorHAnsi" w:cstheme="minorBidi"/>
              <w:noProof/>
              <w:kern w:val="2"/>
              <w14:ligatures w14:val="standardContextual"/>
            </w:rPr>
          </w:pPr>
          <w:hyperlink w:anchor="_Toc144553380" w:history="1">
            <w:r w:rsidRPr="00826806">
              <w:rPr>
                <w:rStyle w:val="Hyperlink"/>
                <w:noProof/>
              </w:rPr>
              <w:t>PART A – OPERATIONS</w:t>
            </w:r>
            <w:r>
              <w:rPr>
                <w:noProof/>
                <w:webHidden/>
              </w:rPr>
              <w:tab/>
            </w:r>
            <w:r>
              <w:rPr>
                <w:noProof/>
                <w:webHidden/>
              </w:rPr>
              <w:fldChar w:fldCharType="begin"/>
            </w:r>
            <w:r>
              <w:rPr>
                <w:noProof/>
                <w:webHidden/>
              </w:rPr>
              <w:instrText xml:space="preserve"> PAGEREF _Toc144553380 \h </w:instrText>
            </w:r>
            <w:r>
              <w:rPr>
                <w:noProof/>
                <w:webHidden/>
              </w:rPr>
            </w:r>
            <w:r>
              <w:rPr>
                <w:noProof/>
                <w:webHidden/>
              </w:rPr>
              <w:fldChar w:fldCharType="separate"/>
            </w:r>
            <w:r>
              <w:rPr>
                <w:noProof/>
                <w:webHidden/>
              </w:rPr>
              <w:t>10</w:t>
            </w:r>
            <w:r>
              <w:rPr>
                <w:noProof/>
                <w:webHidden/>
              </w:rPr>
              <w:fldChar w:fldCharType="end"/>
            </w:r>
          </w:hyperlink>
        </w:p>
        <w:p w14:paraId="205AD841" w14:textId="072D2641"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81" w:history="1">
            <w:r w:rsidRPr="00826806">
              <w:rPr>
                <w:rStyle w:val="Hyperlink"/>
                <w:noProof/>
              </w:rPr>
              <w:t>1.1</w:t>
            </w:r>
            <w:r>
              <w:rPr>
                <w:rFonts w:asciiTheme="minorHAnsi" w:eastAsiaTheme="minorEastAsia" w:hAnsiTheme="minorHAnsi" w:cstheme="minorBidi"/>
                <w:noProof/>
                <w:kern w:val="2"/>
                <w14:ligatures w14:val="standardContextual"/>
              </w:rPr>
              <w:tab/>
            </w:r>
            <w:r w:rsidRPr="00826806">
              <w:rPr>
                <w:rStyle w:val="Hyperlink"/>
                <w:noProof/>
              </w:rPr>
              <w:t>Profile</w:t>
            </w:r>
            <w:r>
              <w:rPr>
                <w:noProof/>
                <w:webHidden/>
              </w:rPr>
              <w:tab/>
            </w:r>
            <w:r>
              <w:rPr>
                <w:noProof/>
                <w:webHidden/>
              </w:rPr>
              <w:fldChar w:fldCharType="begin"/>
            </w:r>
            <w:r>
              <w:rPr>
                <w:noProof/>
                <w:webHidden/>
              </w:rPr>
              <w:instrText xml:space="preserve"> PAGEREF _Toc144553381 \h </w:instrText>
            </w:r>
            <w:r>
              <w:rPr>
                <w:noProof/>
                <w:webHidden/>
              </w:rPr>
            </w:r>
            <w:r>
              <w:rPr>
                <w:noProof/>
                <w:webHidden/>
              </w:rPr>
              <w:fldChar w:fldCharType="separate"/>
            </w:r>
            <w:r>
              <w:rPr>
                <w:noProof/>
                <w:webHidden/>
              </w:rPr>
              <w:t>10</w:t>
            </w:r>
            <w:r>
              <w:rPr>
                <w:noProof/>
                <w:webHidden/>
              </w:rPr>
              <w:fldChar w:fldCharType="end"/>
            </w:r>
          </w:hyperlink>
        </w:p>
        <w:p w14:paraId="58270962" w14:textId="440F6825"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82" w:history="1">
            <w:r w:rsidRPr="00826806">
              <w:rPr>
                <w:rStyle w:val="Hyperlink"/>
                <w:noProof/>
              </w:rPr>
              <w:t>1.2</w:t>
            </w:r>
            <w:r>
              <w:rPr>
                <w:rFonts w:asciiTheme="minorHAnsi" w:eastAsiaTheme="minorEastAsia" w:hAnsiTheme="minorHAnsi" w:cstheme="minorBidi"/>
                <w:noProof/>
                <w:kern w:val="2"/>
                <w14:ligatures w14:val="standardContextual"/>
              </w:rPr>
              <w:tab/>
            </w:r>
            <w:r w:rsidRPr="00826806">
              <w:rPr>
                <w:rStyle w:val="Hyperlink"/>
                <w:noProof/>
              </w:rPr>
              <w:t>Statement of Compliance</w:t>
            </w:r>
            <w:r>
              <w:rPr>
                <w:noProof/>
                <w:webHidden/>
              </w:rPr>
              <w:tab/>
            </w:r>
            <w:r>
              <w:rPr>
                <w:noProof/>
                <w:webHidden/>
              </w:rPr>
              <w:fldChar w:fldCharType="begin"/>
            </w:r>
            <w:r>
              <w:rPr>
                <w:noProof/>
                <w:webHidden/>
              </w:rPr>
              <w:instrText xml:space="preserve"> PAGEREF _Toc144553382 \h </w:instrText>
            </w:r>
            <w:r>
              <w:rPr>
                <w:noProof/>
                <w:webHidden/>
              </w:rPr>
            </w:r>
            <w:r>
              <w:rPr>
                <w:noProof/>
                <w:webHidden/>
              </w:rPr>
              <w:fldChar w:fldCharType="separate"/>
            </w:r>
            <w:r>
              <w:rPr>
                <w:noProof/>
                <w:webHidden/>
              </w:rPr>
              <w:t>10</w:t>
            </w:r>
            <w:r>
              <w:rPr>
                <w:noProof/>
                <w:webHidden/>
              </w:rPr>
              <w:fldChar w:fldCharType="end"/>
            </w:r>
          </w:hyperlink>
        </w:p>
        <w:p w14:paraId="6C9FD149" w14:textId="0AF84961"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83" w:history="1">
            <w:r w:rsidRPr="00826806">
              <w:rPr>
                <w:rStyle w:val="Hyperlink"/>
                <w:noProof/>
              </w:rPr>
              <w:t>1.3</w:t>
            </w:r>
            <w:r>
              <w:rPr>
                <w:rFonts w:asciiTheme="minorHAnsi" w:eastAsiaTheme="minorEastAsia" w:hAnsiTheme="minorHAnsi" w:cstheme="minorBidi"/>
                <w:noProof/>
                <w:kern w:val="2"/>
                <w14:ligatures w14:val="standardContextual"/>
              </w:rPr>
              <w:tab/>
            </w:r>
            <w:r w:rsidRPr="00826806">
              <w:rPr>
                <w:rStyle w:val="Hyperlink"/>
                <w:noProof/>
              </w:rPr>
              <w:t>Organisational Structure</w:t>
            </w:r>
            <w:r>
              <w:rPr>
                <w:noProof/>
                <w:webHidden/>
              </w:rPr>
              <w:tab/>
            </w:r>
            <w:r>
              <w:rPr>
                <w:noProof/>
                <w:webHidden/>
              </w:rPr>
              <w:fldChar w:fldCharType="begin"/>
            </w:r>
            <w:r>
              <w:rPr>
                <w:noProof/>
                <w:webHidden/>
              </w:rPr>
              <w:instrText xml:space="preserve"> PAGEREF _Toc144553383 \h </w:instrText>
            </w:r>
            <w:r>
              <w:rPr>
                <w:noProof/>
                <w:webHidden/>
              </w:rPr>
            </w:r>
            <w:r>
              <w:rPr>
                <w:noProof/>
                <w:webHidden/>
              </w:rPr>
              <w:fldChar w:fldCharType="separate"/>
            </w:r>
            <w:r>
              <w:rPr>
                <w:noProof/>
                <w:webHidden/>
              </w:rPr>
              <w:t>10</w:t>
            </w:r>
            <w:r>
              <w:rPr>
                <w:noProof/>
                <w:webHidden/>
              </w:rPr>
              <w:fldChar w:fldCharType="end"/>
            </w:r>
          </w:hyperlink>
        </w:p>
        <w:p w14:paraId="4A2CD1CF" w14:textId="4315C66F"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84" w:history="1">
            <w:r w:rsidRPr="00826806">
              <w:rPr>
                <w:rStyle w:val="Hyperlink"/>
                <w:noProof/>
              </w:rPr>
              <w:t>1.4</w:t>
            </w:r>
            <w:r>
              <w:rPr>
                <w:rFonts w:asciiTheme="minorHAnsi" w:eastAsiaTheme="minorEastAsia" w:hAnsiTheme="minorHAnsi" w:cstheme="minorBidi"/>
                <w:noProof/>
                <w:kern w:val="2"/>
                <w14:ligatures w14:val="standardContextual"/>
              </w:rPr>
              <w:tab/>
            </w:r>
            <w:r w:rsidRPr="00826806">
              <w:rPr>
                <w:rStyle w:val="Hyperlink"/>
                <w:noProof/>
              </w:rPr>
              <w:t>Accountabilities &amp; Responsibilities</w:t>
            </w:r>
            <w:r>
              <w:rPr>
                <w:noProof/>
                <w:webHidden/>
              </w:rPr>
              <w:tab/>
            </w:r>
            <w:r>
              <w:rPr>
                <w:noProof/>
                <w:webHidden/>
              </w:rPr>
              <w:fldChar w:fldCharType="begin"/>
            </w:r>
            <w:r>
              <w:rPr>
                <w:noProof/>
                <w:webHidden/>
              </w:rPr>
              <w:instrText xml:space="preserve"> PAGEREF _Toc144553384 \h </w:instrText>
            </w:r>
            <w:r>
              <w:rPr>
                <w:noProof/>
                <w:webHidden/>
              </w:rPr>
            </w:r>
            <w:r>
              <w:rPr>
                <w:noProof/>
                <w:webHidden/>
              </w:rPr>
              <w:fldChar w:fldCharType="separate"/>
            </w:r>
            <w:r>
              <w:rPr>
                <w:noProof/>
                <w:webHidden/>
              </w:rPr>
              <w:t>10</w:t>
            </w:r>
            <w:r>
              <w:rPr>
                <w:noProof/>
                <w:webHidden/>
              </w:rPr>
              <w:fldChar w:fldCharType="end"/>
            </w:r>
          </w:hyperlink>
        </w:p>
        <w:p w14:paraId="3479C871" w14:textId="255C999C" w:rsidR="00B01404" w:rsidRDefault="00B01404">
          <w:pPr>
            <w:pStyle w:val="TOC3"/>
            <w:rPr>
              <w:rFonts w:asciiTheme="minorHAnsi" w:eastAsiaTheme="minorEastAsia" w:hAnsiTheme="minorHAnsi" w:cstheme="minorBidi"/>
              <w:noProof/>
              <w:kern w:val="2"/>
              <w14:ligatures w14:val="standardContextual"/>
            </w:rPr>
          </w:pPr>
          <w:hyperlink w:anchor="_Toc144553385" w:history="1">
            <w:r w:rsidRPr="00826806">
              <w:rPr>
                <w:rStyle w:val="Hyperlink"/>
                <w:noProof/>
              </w:rPr>
              <w:t>1.4.1</w:t>
            </w:r>
            <w:r>
              <w:rPr>
                <w:rFonts w:asciiTheme="minorHAnsi" w:eastAsiaTheme="minorEastAsia" w:hAnsiTheme="minorHAnsi" w:cstheme="minorBidi"/>
                <w:noProof/>
                <w:kern w:val="2"/>
                <w14:ligatures w14:val="standardContextual"/>
              </w:rPr>
              <w:tab/>
            </w:r>
            <w:r w:rsidRPr="00826806">
              <w:rPr>
                <w:rStyle w:val="Hyperlink"/>
                <w:noProof/>
              </w:rPr>
              <w:t>Accountabilities of CEO/Director</w:t>
            </w:r>
            <w:r>
              <w:rPr>
                <w:noProof/>
                <w:webHidden/>
              </w:rPr>
              <w:tab/>
            </w:r>
            <w:r>
              <w:rPr>
                <w:noProof/>
                <w:webHidden/>
              </w:rPr>
              <w:fldChar w:fldCharType="begin"/>
            </w:r>
            <w:r>
              <w:rPr>
                <w:noProof/>
                <w:webHidden/>
              </w:rPr>
              <w:instrText xml:space="preserve"> PAGEREF _Toc144553385 \h </w:instrText>
            </w:r>
            <w:r>
              <w:rPr>
                <w:noProof/>
                <w:webHidden/>
              </w:rPr>
            </w:r>
            <w:r>
              <w:rPr>
                <w:noProof/>
                <w:webHidden/>
              </w:rPr>
              <w:fldChar w:fldCharType="separate"/>
            </w:r>
            <w:r>
              <w:rPr>
                <w:noProof/>
                <w:webHidden/>
              </w:rPr>
              <w:t>10</w:t>
            </w:r>
            <w:r>
              <w:rPr>
                <w:noProof/>
                <w:webHidden/>
              </w:rPr>
              <w:fldChar w:fldCharType="end"/>
            </w:r>
          </w:hyperlink>
        </w:p>
        <w:p w14:paraId="3F0B7383" w14:textId="01E51383" w:rsidR="00B01404" w:rsidRDefault="00B01404">
          <w:pPr>
            <w:pStyle w:val="TOC3"/>
            <w:rPr>
              <w:rFonts w:asciiTheme="minorHAnsi" w:eastAsiaTheme="minorEastAsia" w:hAnsiTheme="minorHAnsi" w:cstheme="minorBidi"/>
              <w:noProof/>
              <w:kern w:val="2"/>
              <w14:ligatures w14:val="standardContextual"/>
            </w:rPr>
          </w:pPr>
          <w:hyperlink w:anchor="_Toc144553386" w:history="1">
            <w:r w:rsidRPr="00826806">
              <w:rPr>
                <w:rStyle w:val="Hyperlink"/>
                <w:noProof/>
              </w:rPr>
              <w:t>1.4.2</w:t>
            </w:r>
            <w:r>
              <w:rPr>
                <w:rFonts w:asciiTheme="minorHAnsi" w:eastAsiaTheme="minorEastAsia" w:hAnsiTheme="minorHAnsi" w:cstheme="minorBidi"/>
                <w:noProof/>
                <w:kern w:val="2"/>
                <w14:ligatures w14:val="standardContextual"/>
              </w:rPr>
              <w:tab/>
            </w:r>
            <w:r w:rsidRPr="00826806">
              <w:rPr>
                <w:rStyle w:val="Hyperlink"/>
                <w:noProof/>
              </w:rPr>
              <w:t>Responsibilities of Chief Remote Pilot</w:t>
            </w:r>
            <w:r>
              <w:rPr>
                <w:noProof/>
                <w:webHidden/>
              </w:rPr>
              <w:tab/>
            </w:r>
            <w:r>
              <w:rPr>
                <w:noProof/>
                <w:webHidden/>
              </w:rPr>
              <w:fldChar w:fldCharType="begin"/>
            </w:r>
            <w:r>
              <w:rPr>
                <w:noProof/>
                <w:webHidden/>
              </w:rPr>
              <w:instrText xml:space="preserve"> PAGEREF _Toc144553386 \h </w:instrText>
            </w:r>
            <w:r>
              <w:rPr>
                <w:noProof/>
                <w:webHidden/>
              </w:rPr>
            </w:r>
            <w:r>
              <w:rPr>
                <w:noProof/>
                <w:webHidden/>
              </w:rPr>
              <w:fldChar w:fldCharType="separate"/>
            </w:r>
            <w:r>
              <w:rPr>
                <w:noProof/>
                <w:webHidden/>
              </w:rPr>
              <w:t>11</w:t>
            </w:r>
            <w:r>
              <w:rPr>
                <w:noProof/>
                <w:webHidden/>
              </w:rPr>
              <w:fldChar w:fldCharType="end"/>
            </w:r>
          </w:hyperlink>
        </w:p>
        <w:p w14:paraId="355B47F9" w14:textId="5DEE6E12" w:rsidR="00B01404" w:rsidRDefault="00B01404">
          <w:pPr>
            <w:pStyle w:val="TOC3"/>
            <w:rPr>
              <w:rFonts w:asciiTheme="minorHAnsi" w:eastAsiaTheme="minorEastAsia" w:hAnsiTheme="minorHAnsi" w:cstheme="minorBidi"/>
              <w:noProof/>
              <w:kern w:val="2"/>
              <w14:ligatures w14:val="standardContextual"/>
            </w:rPr>
          </w:pPr>
          <w:hyperlink w:anchor="_Toc144553387" w:history="1">
            <w:r w:rsidRPr="00826806">
              <w:rPr>
                <w:rStyle w:val="Hyperlink"/>
                <w:noProof/>
              </w:rPr>
              <w:t>1.4.3</w:t>
            </w:r>
            <w:r>
              <w:rPr>
                <w:rFonts w:asciiTheme="minorHAnsi" w:eastAsiaTheme="minorEastAsia" w:hAnsiTheme="minorHAnsi" w:cstheme="minorBidi"/>
                <w:noProof/>
                <w:kern w:val="2"/>
                <w14:ligatures w14:val="standardContextual"/>
              </w:rPr>
              <w:tab/>
            </w:r>
            <w:r w:rsidRPr="00826806">
              <w:rPr>
                <w:rStyle w:val="Hyperlink"/>
                <w:noProof/>
              </w:rPr>
              <w:t>Responsibilities of Maintenance Controller</w:t>
            </w:r>
            <w:r>
              <w:rPr>
                <w:noProof/>
                <w:webHidden/>
              </w:rPr>
              <w:tab/>
            </w:r>
            <w:r>
              <w:rPr>
                <w:noProof/>
                <w:webHidden/>
              </w:rPr>
              <w:fldChar w:fldCharType="begin"/>
            </w:r>
            <w:r>
              <w:rPr>
                <w:noProof/>
                <w:webHidden/>
              </w:rPr>
              <w:instrText xml:space="preserve"> PAGEREF _Toc144553387 \h </w:instrText>
            </w:r>
            <w:r>
              <w:rPr>
                <w:noProof/>
                <w:webHidden/>
              </w:rPr>
            </w:r>
            <w:r>
              <w:rPr>
                <w:noProof/>
                <w:webHidden/>
              </w:rPr>
              <w:fldChar w:fldCharType="separate"/>
            </w:r>
            <w:r>
              <w:rPr>
                <w:noProof/>
                <w:webHidden/>
              </w:rPr>
              <w:t>11</w:t>
            </w:r>
            <w:r>
              <w:rPr>
                <w:noProof/>
                <w:webHidden/>
              </w:rPr>
              <w:fldChar w:fldCharType="end"/>
            </w:r>
          </w:hyperlink>
        </w:p>
        <w:p w14:paraId="09E4FE11" w14:textId="4896E189" w:rsidR="00B01404" w:rsidRDefault="00B01404">
          <w:pPr>
            <w:pStyle w:val="TOC3"/>
            <w:rPr>
              <w:rFonts w:asciiTheme="minorHAnsi" w:eastAsiaTheme="minorEastAsia" w:hAnsiTheme="minorHAnsi" w:cstheme="minorBidi"/>
              <w:noProof/>
              <w:kern w:val="2"/>
              <w14:ligatures w14:val="standardContextual"/>
            </w:rPr>
          </w:pPr>
          <w:hyperlink w:anchor="_Toc144553388" w:history="1">
            <w:r w:rsidRPr="00826806">
              <w:rPr>
                <w:rStyle w:val="Hyperlink"/>
                <w:noProof/>
              </w:rPr>
              <w:t>1.4.4</w:t>
            </w:r>
            <w:r>
              <w:rPr>
                <w:rFonts w:asciiTheme="minorHAnsi" w:eastAsiaTheme="minorEastAsia" w:hAnsiTheme="minorHAnsi" w:cstheme="minorBidi"/>
                <w:noProof/>
                <w:kern w:val="2"/>
                <w14:ligatures w14:val="standardContextual"/>
              </w:rPr>
              <w:tab/>
            </w:r>
            <w:r w:rsidRPr="00826806">
              <w:rPr>
                <w:rStyle w:val="Hyperlink"/>
                <w:noProof/>
              </w:rPr>
              <w:t>Responsibilities of Remote Pilot in Command</w:t>
            </w:r>
            <w:r>
              <w:rPr>
                <w:noProof/>
                <w:webHidden/>
              </w:rPr>
              <w:tab/>
            </w:r>
            <w:r>
              <w:rPr>
                <w:noProof/>
                <w:webHidden/>
              </w:rPr>
              <w:fldChar w:fldCharType="begin"/>
            </w:r>
            <w:r>
              <w:rPr>
                <w:noProof/>
                <w:webHidden/>
              </w:rPr>
              <w:instrText xml:space="preserve"> PAGEREF _Toc144553388 \h </w:instrText>
            </w:r>
            <w:r>
              <w:rPr>
                <w:noProof/>
                <w:webHidden/>
              </w:rPr>
            </w:r>
            <w:r>
              <w:rPr>
                <w:noProof/>
                <w:webHidden/>
              </w:rPr>
              <w:fldChar w:fldCharType="separate"/>
            </w:r>
            <w:r>
              <w:rPr>
                <w:noProof/>
                <w:webHidden/>
              </w:rPr>
              <w:t>11</w:t>
            </w:r>
            <w:r>
              <w:rPr>
                <w:noProof/>
                <w:webHidden/>
              </w:rPr>
              <w:fldChar w:fldCharType="end"/>
            </w:r>
          </w:hyperlink>
        </w:p>
        <w:p w14:paraId="30F38727" w14:textId="070343BB" w:rsidR="00B01404" w:rsidRDefault="00B01404">
          <w:pPr>
            <w:pStyle w:val="TOC3"/>
            <w:rPr>
              <w:rFonts w:asciiTheme="minorHAnsi" w:eastAsiaTheme="minorEastAsia" w:hAnsiTheme="minorHAnsi" w:cstheme="minorBidi"/>
              <w:noProof/>
              <w:kern w:val="2"/>
              <w14:ligatures w14:val="standardContextual"/>
            </w:rPr>
          </w:pPr>
          <w:hyperlink w:anchor="_Toc144553389" w:history="1">
            <w:r w:rsidRPr="00826806">
              <w:rPr>
                <w:rStyle w:val="Hyperlink"/>
                <w:noProof/>
              </w:rPr>
              <w:t>1.4.5</w:t>
            </w:r>
            <w:r>
              <w:rPr>
                <w:rFonts w:asciiTheme="minorHAnsi" w:eastAsiaTheme="minorEastAsia" w:hAnsiTheme="minorHAnsi" w:cstheme="minorBidi"/>
                <w:noProof/>
                <w:kern w:val="2"/>
                <w14:ligatures w14:val="standardContextual"/>
              </w:rPr>
              <w:tab/>
            </w:r>
            <w:r w:rsidRPr="00826806">
              <w:rPr>
                <w:rStyle w:val="Hyperlink"/>
                <w:noProof/>
              </w:rPr>
              <w:t>Responsibilities of Camera Operators, Spotters and Others</w:t>
            </w:r>
            <w:r>
              <w:rPr>
                <w:noProof/>
                <w:webHidden/>
              </w:rPr>
              <w:tab/>
            </w:r>
            <w:r>
              <w:rPr>
                <w:noProof/>
                <w:webHidden/>
              </w:rPr>
              <w:fldChar w:fldCharType="begin"/>
            </w:r>
            <w:r>
              <w:rPr>
                <w:noProof/>
                <w:webHidden/>
              </w:rPr>
              <w:instrText xml:space="preserve"> PAGEREF _Toc144553389 \h </w:instrText>
            </w:r>
            <w:r>
              <w:rPr>
                <w:noProof/>
                <w:webHidden/>
              </w:rPr>
            </w:r>
            <w:r>
              <w:rPr>
                <w:noProof/>
                <w:webHidden/>
              </w:rPr>
              <w:fldChar w:fldCharType="separate"/>
            </w:r>
            <w:r>
              <w:rPr>
                <w:noProof/>
                <w:webHidden/>
              </w:rPr>
              <w:t>12</w:t>
            </w:r>
            <w:r>
              <w:rPr>
                <w:noProof/>
                <w:webHidden/>
              </w:rPr>
              <w:fldChar w:fldCharType="end"/>
            </w:r>
          </w:hyperlink>
        </w:p>
        <w:p w14:paraId="0994A6C2" w14:textId="0269F326"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390" w:history="1">
            <w:r w:rsidRPr="00826806">
              <w:rPr>
                <w:rStyle w:val="Hyperlink"/>
                <w:noProof/>
              </w:rPr>
              <w:t>1.5</w:t>
            </w:r>
            <w:r>
              <w:rPr>
                <w:rFonts w:asciiTheme="minorHAnsi" w:eastAsiaTheme="minorEastAsia" w:hAnsiTheme="minorHAnsi" w:cstheme="minorBidi"/>
                <w:noProof/>
                <w:kern w:val="2"/>
                <w14:ligatures w14:val="standardContextual"/>
              </w:rPr>
              <w:tab/>
            </w:r>
            <w:r w:rsidRPr="00826806">
              <w:rPr>
                <w:rStyle w:val="Hyperlink"/>
                <w:noProof/>
              </w:rPr>
              <w:t>General Operating Standards</w:t>
            </w:r>
            <w:r>
              <w:rPr>
                <w:noProof/>
                <w:webHidden/>
              </w:rPr>
              <w:tab/>
            </w:r>
            <w:r>
              <w:rPr>
                <w:noProof/>
                <w:webHidden/>
              </w:rPr>
              <w:fldChar w:fldCharType="begin"/>
            </w:r>
            <w:r>
              <w:rPr>
                <w:noProof/>
                <w:webHidden/>
              </w:rPr>
              <w:instrText xml:space="preserve"> PAGEREF _Toc144553390 \h </w:instrText>
            </w:r>
            <w:r>
              <w:rPr>
                <w:noProof/>
                <w:webHidden/>
              </w:rPr>
            </w:r>
            <w:r>
              <w:rPr>
                <w:noProof/>
                <w:webHidden/>
              </w:rPr>
              <w:fldChar w:fldCharType="separate"/>
            </w:r>
            <w:r>
              <w:rPr>
                <w:noProof/>
                <w:webHidden/>
              </w:rPr>
              <w:t>12</w:t>
            </w:r>
            <w:r>
              <w:rPr>
                <w:noProof/>
                <w:webHidden/>
              </w:rPr>
              <w:fldChar w:fldCharType="end"/>
            </w:r>
          </w:hyperlink>
        </w:p>
        <w:p w14:paraId="26CE0DCF" w14:textId="4D7AC148" w:rsidR="00B01404" w:rsidRDefault="00B01404">
          <w:pPr>
            <w:pStyle w:val="TOC3"/>
            <w:rPr>
              <w:rFonts w:asciiTheme="minorHAnsi" w:eastAsiaTheme="minorEastAsia" w:hAnsiTheme="minorHAnsi" w:cstheme="minorBidi"/>
              <w:noProof/>
              <w:kern w:val="2"/>
              <w14:ligatures w14:val="standardContextual"/>
            </w:rPr>
          </w:pPr>
          <w:hyperlink w:anchor="_Toc144553391" w:history="1">
            <w:r w:rsidRPr="00826806">
              <w:rPr>
                <w:rStyle w:val="Hyperlink"/>
                <w:noProof/>
              </w:rPr>
              <w:t>1.5.1</w:t>
            </w:r>
            <w:r>
              <w:rPr>
                <w:rFonts w:asciiTheme="minorHAnsi" w:eastAsiaTheme="minorEastAsia" w:hAnsiTheme="minorHAnsi" w:cstheme="minorBidi"/>
                <w:noProof/>
                <w:kern w:val="2"/>
                <w14:ligatures w14:val="standardContextual"/>
              </w:rPr>
              <w:tab/>
            </w:r>
            <w:r w:rsidRPr="00826806">
              <w:rPr>
                <w:rStyle w:val="Hyperlink"/>
                <w:noProof/>
              </w:rPr>
              <w:t>Fitness for Duty</w:t>
            </w:r>
            <w:r>
              <w:rPr>
                <w:noProof/>
                <w:webHidden/>
              </w:rPr>
              <w:tab/>
            </w:r>
            <w:r>
              <w:rPr>
                <w:noProof/>
                <w:webHidden/>
              </w:rPr>
              <w:fldChar w:fldCharType="begin"/>
            </w:r>
            <w:r>
              <w:rPr>
                <w:noProof/>
                <w:webHidden/>
              </w:rPr>
              <w:instrText xml:space="preserve"> PAGEREF _Toc144553391 \h </w:instrText>
            </w:r>
            <w:r>
              <w:rPr>
                <w:noProof/>
                <w:webHidden/>
              </w:rPr>
            </w:r>
            <w:r>
              <w:rPr>
                <w:noProof/>
                <w:webHidden/>
              </w:rPr>
              <w:fldChar w:fldCharType="separate"/>
            </w:r>
            <w:r>
              <w:rPr>
                <w:noProof/>
                <w:webHidden/>
              </w:rPr>
              <w:t>12</w:t>
            </w:r>
            <w:r>
              <w:rPr>
                <w:noProof/>
                <w:webHidden/>
              </w:rPr>
              <w:fldChar w:fldCharType="end"/>
            </w:r>
          </w:hyperlink>
        </w:p>
        <w:p w14:paraId="49F493EB" w14:textId="50CF6ACF"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2" w:history="1">
            <w:r w:rsidRPr="00826806">
              <w:rPr>
                <w:rStyle w:val="Hyperlink"/>
                <w:noProof/>
              </w:rPr>
              <w:t>1.5.1.1</w:t>
            </w:r>
            <w:r>
              <w:rPr>
                <w:rFonts w:asciiTheme="minorHAnsi" w:eastAsiaTheme="minorEastAsia" w:hAnsiTheme="minorHAnsi" w:cstheme="minorBidi"/>
                <w:noProof/>
                <w:kern w:val="2"/>
                <w14:ligatures w14:val="standardContextual"/>
              </w:rPr>
              <w:tab/>
            </w:r>
            <w:r w:rsidRPr="00826806">
              <w:rPr>
                <w:rStyle w:val="Hyperlink"/>
                <w:noProof/>
              </w:rPr>
              <w:t>Alcohol consumption</w:t>
            </w:r>
            <w:r>
              <w:rPr>
                <w:noProof/>
                <w:webHidden/>
              </w:rPr>
              <w:tab/>
            </w:r>
            <w:r>
              <w:rPr>
                <w:noProof/>
                <w:webHidden/>
              </w:rPr>
              <w:fldChar w:fldCharType="begin"/>
            </w:r>
            <w:r>
              <w:rPr>
                <w:noProof/>
                <w:webHidden/>
              </w:rPr>
              <w:instrText xml:space="preserve"> PAGEREF _Toc144553392 \h </w:instrText>
            </w:r>
            <w:r>
              <w:rPr>
                <w:noProof/>
                <w:webHidden/>
              </w:rPr>
            </w:r>
            <w:r>
              <w:rPr>
                <w:noProof/>
                <w:webHidden/>
              </w:rPr>
              <w:fldChar w:fldCharType="separate"/>
            </w:r>
            <w:r>
              <w:rPr>
                <w:noProof/>
                <w:webHidden/>
              </w:rPr>
              <w:t>12</w:t>
            </w:r>
            <w:r>
              <w:rPr>
                <w:noProof/>
                <w:webHidden/>
              </w:rPr>
              <w:fldChar w:fldCharType="end"/>
            </w:r>
          </w:hyperlink>
        </w:p>
        <w:p w14:paraId="46DB706B" w14:textId="7AF72909"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3" w:history="1">
            <w:r w:rsidRPr="00826806">
              <w:rPr>
                <w:rStyle w:val="Hyperlink"/>
                <w:noProof/>
              </w:rPr>
              <w:t>1.5.1.2</w:t>
            </w:r>
            <w:r>
              <w:rPr>
                <w:rFonts w:asciiTheme="minorHAnsi" w:eastAsiaTheme="minorEastAsia" w:hAnsiTheme="minorHAnsi" w:cstheme="minorBidi"/>
                <w:noProof/>
                <w:kern w:val="2"/>
                <w14:ligatures w14:val="standardContextual"/>
              </w:rPr>
              <w:tab/>
            </w:r>
            <w:r w:rsidRPr="00826806">
              <w:rPr>
                <w:rStyle w:val="Hyperlink"/>
                <w:noProof/>
              </w:rPr>
              <w:t>Drugs and medication use</w:t>
            </w:r>
            <w:r>
              <w:rPr>
                <w:noProof/>
                <w:webHidden/>
              </w:rPr>
              <w:tab/>
            </w:r>
            <w:r>
              <w:rPr>
                <w:noProof/>
                <w:webHidden/>
              </w:rPr>
              <w:fldChar w:fldCharType="begin"/>
            </w:r>
            <w:r>
              <w:rPr>
                <w:noProof/>
                <w:webHidden/>
              </w:rPr>
              <w:instrText xml:space="preserve"> PAGEREF _Toc144553393 \h </w:instrText>
            </w:r>
            <w:r>
              <w:rPr>
                <w:noProof/>
                <w:webHidden/>
              </w:rPr>
            </w:r>
            <w:r>
              <w:rPr>
                <w:noProof/>
                <w:webHidden/>
              </w:rPr>
              <w:fldChar w:fldCharType="separate"/>
            </w:r>
            <w:r>
              <w:rPr>
                <w:noProof/>
                <w:webHidden/>
              </w:rPr>
              <w:t>12</w:t>
            </w:r>
            <w:r>
              <w:rPr>
                <w:noProof/>
                <w:webHidden/>
              </w:rPr>
              <w:fldChar w:fldCharType="end"/>
            </w:r>
          </w:hyperlink>
        </w:p>
        <w:p w14:paraId="6B748EBD" w14:textId="77270075"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4" w:history="1">
            <w:r w:rsidRPr="00826806">
              <w:rPr>
                <w:rStyle w:val="Hyperlink"/>
                <w:noProof/>
              </w:rPr>
              <w:t>1.5.1.3</w:t>
            </w:r>
            <w:r>
              <w:rPr>
                <w:rFonts w:asciiTheme="minorHAnsi" w:eastAsiaTheme="minorEastAsia" w:hAnsiTheme="minorHAnsi" w:cstheme="minorBidi"/>
                <w:noProof/>
                <w:kern w:val="2"/>
                <w14:ligatures w14:val="standardContextual"/>
              </w:rPr>
              <w:tab/>
            </w:r>
            <w:r w:rsidRPr="00826806">
              <w:rPr>
                <w:rStyle w:val="Hyperlink"/>
                <w:noProof/>
              </w:rPr>
              <w:t>Fatigue management</w:t>
            </w:r>
            <w:r>
              <w:rPr>
                <w:noProof/>
                <w:webHidden/>
              </w:rPr>
              <w:tab/>
            </w:r>
            <w:r>
              <w:rPr>
                <w:noProof/>
                <w:webHidden/>
              </w:rPr>
              <w:fldChar w:fldCharType="begin"/>
            </w:r>
            <w:r>
              <w:rPr>
                <w:noProof/>
                <w:webHidden/>
              </w:rPr>
              <w:instrText xml:space="preserve"> PAGEREF _Toc144553394 \h </w:instrText>
            </w:r>
            <w:r>
              <w:rPr>
                <w:noProof/>
                <w:webHidden/>
              </w:rPr>
            </w:r>
            <w:r>
              <w:rPr>
                <w:noProof/>
                <w:webHidden/>
              </w:rPr>
              <w:fldChar w:fldCharType="separate"/>
            </w:r>
            <w:r>
              <w:rPr>
                <w:noProof/>
                <w:webHidden/>
              </w:rPr>
              <w:t>12</w:t>
            </w:r>
            <w:r>
              <w:rPr>
                <w:noProof/>
                <w:webHidden/>
              </w:rPr>
              <w:fldChar w:fldCharType="end"/>
            </w:r>
          </w:hyperlink>
        </w:p>
        <w:p w14:paraId="7194C8A4" w14:textId="527A8615" w:rsidR="00B01404" w:rsidRDefault="00B01404">
          <w:pPr>
            <w:pStyle w:val="TOC3"/>
            <w:rPr>
              <w:rFonts w:asciiTheme="minorHAnsi" w:eastAsiaTheme="minorEastAsia" w:hAnsiTheme="minorHAnsi" w:cstheme="minorBidi"/>
              <w:noProof/>
              <w:kern w:val="2"/>
              <w14:ligatures w14:val="standardContextual"/>
            </w:rPr>
          </w:pPr>
          <w:hyperlink w:anchor="_Toc144553395" w:history="1">
            <w:r w:rsidRPr="00826806">
              <w:rPr>
                <w:rStyle w:val="Hyperlink"/>
                <w:noProof/>
              </w:rPr>
              <w:t>1.5.2</w:t>
            </w:r>
            <w:r>
              <w:rPr>
                <w:rFonts w:asciiTheme="minorHAnsi" w:eastAsiaTheme="minorEastAsia" w:hAnsiTheme="minorHAnsi" w:cstheme="minorBidi"/>
                <w:noProof/>
                <w:kern w:val="2"/>
                <w14:ligatures w14:val="standardContextual"/>
              </w:rPr>
              <w:tab/>
            </w:r>
            <w:r w:rsidRPr="00826806">
              <w:rPr>
                <w:rStyle w:val="Hyperlink"/>
                <w:noProof/>
              </w:rPr>
              <w:t>Transportation of Dangerous Goods</w:t>
            </w:r>
            <w:r>
              <w:rPr>
                <w:noProof/>
                <w:webHidden/>
              </w:rPr>
              <w:tab/>
            </w:r>
            <w:r>
              <w:rPr>
                <w:noProof/>
                <w:webHidden/>
              </w:rPr>
              <w:fldChar w:fldCharType="begin"/>
            </w:r>
            <w:r>
              <w:rPr>
                <w:noProof/>
                <w:webHidden/>
              </w:rPr>
              <w:instrText xml:space="preserve"> PAGEREF _Toc144553395 \h </w:instrText>
            </w:r>
            <w:r>
              <w:rPr>
                <w:noProof/>
                <w:webHidden/>
              </w:rPr>
            </w:r>
            <w:r>
              <w:rPr>
                <w:noProof/>
                <w:webHidden/>
              </w:rPr>
              <w:fldChar w:fldCharType="separate"/>
            </w:r>
            <w:r>
              <w:rPr>
                <w:noProof/>
                <w:webHidden/>
              </w:rPr>
              <w:t>13</w:t>
            </w:r>
            <w:r>
              <w:rPr>
                <w:noProof/>
                <w:webHidden/>
              </w:rPr>
              <w:fldChar w:fldCharType="end"/>
            </w:r>
          </w:hyperlink>
        </w:p>
        <w:p w14:paraId="73E22FA4" w14:textId="2FF896E2" w:rsidR="00B01404" w:rsidRDefault="00B01404">
          <w:pPr>
            <w:pStyle w:val="TOC3"/>
            <w:rPr>
              <w:rFonts w:asciiTheme="minorHAnsi" w:eastAsiaTheme="minorEastAsia" w:hAnsiTheme="minorHAnsi" w:cstheme="minorBidi"/>
              <w:noProof/>
              <w:kern w:val="2"/>
              <w14:ligatures w14:val="standardContextual"/>
            </w:rPr>
          </w:pPr>
          <w:hyperlink w:anchor="_Toc144553396" w:history="1">
            <w:r w:rsidRPr="00826806">
              <w:rPr>
                <w:rStyle w:val="Hyperlink"/>
                <w:noProof/>
              </w:rPr>
              <w:t>1.5.3</w:t>
            </w:r>
            <w:r>
              <w:rPr>
                <w:rFonts w:asciiTheme="minorHAnsi" w:eastAsiaTheme="minorEastAsia" w:hAnsiTheme="minorHAnsi" w:cstheme="minorBidi"/>
                <w:noProof/>
                <w:kern w:val="2"/>
                <w14:ligatures w14:val="standardContextual"/>
              </w:rPr>
              <w:tab/>
            </w:r>
            <w:r w:rsidRPr="00826806">
              <w:rPr>
                <w:rStyle w:val="Hyperlink"/>
                <w:noProof/>
              </w:rPr>
              <w:t>Remote Pilot Administration</w:t>
            </w:r>
            <w:r>
              <w:rPr>
                <w:noProof/>
                <w:webHidden/>
              </w:rPr>
              <w:tab/>
            </w:r>
            <w:r>
              <w:rPr>
                <w:noProof/>
                <w:webHidden/>
              </w:rPr>
              <w:fldChar w:fldCharType="begin"/>
            </w:r>
            <w:r>
              <w:rPr>
                <w:noProof/>
                <w:webHidden/>
              </w:rPr>
              <w:instrText xml:space="preserve"> PAGEREF _Toc144553396 \h </w:instrText>
            </w:r>
            <w:r>
              <w:rPr>
                <w:noProof/>
                <w:webHidden/>
              </w:rPr>
            </w:r>
            <w:r>
              <w:rPr>
                <w:noProof/>
                <w:webHidden/>
              </w:rPr>
              <w:fldChar w:fldCharType="separate"/>
            </w:r>
            <w:r>
              <w:rPr>
                <w:noProof/>
                <w:webHidden/>
              </w:rPr>
              <w:t>13</w:t>
            </w:r>
            <w:r>
              <w:rPr>
                <w:noProof/>
                <w:webHidden/>
              </w:rPr>
              <w:fldChar w:fldCharType="end"/>
            </w:r>
          </w:hyperlink>
        </w:p>
        <w:p w14:paraId="474A8E5B" w14:textId="601FD93E"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7" w:history="1">
            <w:r w:rsidRPr="00826806">
              <w:rPr>
                <w:rStyle w:val="Hyperlink"/>
                <w:noProof/>
              </w:rPr>
              <w:t>1.5.3.1</w:t>
            </w:r>
            <w:r>
              <w:rPr>
                <w:rFonts w:asciiTheme="minorHAnsi" w:eastAsiaTheme="minorEastAsia" w:hAnsiTheme="minorHAnsi" w:cstheme="minorBidi"/>
                <w:noProof/>
                <w:kern w:val="2"/>
                <w14:ligatures w14:val="standardContextual"/>
              </w:rPr>
              <w:tab/>
            </w:r>
            <w:r w:rsidRPr="00826806">
              <w:rPr>
                <w:rStyle w:val="Hyperlink"/>
                <w:noProof/>
              </w:rPr>
              <w:t>Remote Pilot qualifications</w:t>
            </w:r>
            <w:r>
              <w:rPr>
                <w:noProof/>
                <w:webHidden/>
              </w:rPr>
              <w:tab/>
            </w:r>
            <w:r>
              <w:rPr>
                <w:noProof/>
                <w:webHidden/>
              </w:rPr>
              <w:fldChar w:fldCharType="begin"/>
            </w:r>
            <w:r>
              <w:rPr>
                <w:noProof/>
                <w:webHidden/>
              </w:rPr>
              <w:instrText xml:space="preserve"> PAGEREF _Toc144553397 \h </w:instrText>
            </w:r>
            <w:r>
              <w:rPr>
                <w:noProof/>
                <w:webHidden/>
              </w:rPr>
            </w:r>
            <w:r>
              <w:rPr>
                <w:noProof/>
                <w:webHidden/>
              </w:rPr>
              <w:fldChar w:fldCharType="separate"/>
            </w:r>
            <w:r>
              <w:rPr>
                <w:noProof/>
                <w:webHidden/>
              </w:rPr>
              <w:t>13</w:t>
            </w:r>
            <w:r>
              <w:rPr>
                <w:noProof/>
                <w:webHidden/>
              </w:rPr>
              <w:fldChar w:fldCharType="end"/>
            </w:r>
          </w:hyperlink>
        </w:p>
        <w:p w14:paraId="12440291" w14:textId="7F7E003F"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8" w:history="1">
            <w:r w:rsidRPr="00826806">
              <w:rPr>
                <w:rStyle w:val="Hyperlink"/>
                <w:noProof/>
              </w:rPr>
              <w:t>1.5.3.2</w:t>
            </w:r>
            <w:r>
              <w:rPr>
                <w:rFonts w:asciiTheme="minorHAnsi" w:eastAsiaTheme="minorEastAsia" w:hAnsiTheme="minorHAnsi" w:cstheme="minorBidi"/>
                <w:noProof/>
                <w:kern w:val="2"/>
                <w14:ligatures w14:val="standardContextual"/>
              </w:rPr>
              <w:tab/>
            </w:r>
            <w:r w:rsidRPr="00826806">
              <w:rPr>
                <w:rStyle w:val="Hyperlink"/>
                <w:noProof/>
              </w:rPr>
              <w:t>Remote Pilots to maintain logbooks</w:t>
            </w:r>
            <w:r>
              <w:rPr>
                <w:noProof/>
                <w:webHidden/>
              </w:rPr>
              <w:tab/>
            </w:r>
            <w:r>
              <w:rPr>
                <w:noProof/>
                <w:webHidden/>
              </w:rPr>
              <w:fldChar w:fldCharType="begin"/>
            </w:r>
            <w:r>
              <w:rPr>
                <w:noProof/>
                <w:webHidden/>
              </w:rPr>
              <w:instrText xml:space="preserve"> PAGEREF _Toc144553398 \h </w:instrText>
            </w:r>
            <w:r>
              <w:rPr>
                <w:noProof/>
                <w:webHidden/>
              </w:rPr>
            </w:r>
            <w:r>
              <w:rPr>
                <w:noProof/>
                <w:webHidden/>
              </w:rPr>
              <w:fldChar w:fldCharType="separate"/>
            </w:r>
            <w:r>
              <w:rPr>
                <w:noProof/>
                <w:webHidden/>
              </w:rPr>
              <w:t>13</w:t>
            </w:r>
            <w:r>
              <w:rPr>
                <w:noProof/>
                <w:webHidden/>
              </w:rPr>
              <w:fldChar w:fldCharType="end"/>
            </w:r>
          </w:hyperlink>
        </w:p>
        <w:p w14:paraId="56232F6B" w14:textId="1DB6D2AA"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399" w:history="1">
            <w:r w:rsidRPr="00826806">
              <w:rPr>
                <w:rStyle w:val="Hyperlink"/>
                <w:noProof/>
              </w:rPr>
              <w:t>1.5.3.3</w:t>
            </w:r>
            <w:r>
              <w:rPr>
                <w:rFonts w:asciiTheme="minorHAnsi" w:eastAsiaTheme="minorEastAsia" w:hAnsiTheme="minorHAnsi" w:cstheme="minorBidi"/>
                <w:noProof/>
                <w:kern w:val="2"/>
                <w14:ligatures w14:val="standardContextual"/>
              </w:rPr>
              <w:tab/>
            </w:r>
            <w:r w:rsidRPr="00826806">
              <w:rPr>
                <w:rStyle w:val="Hyperlink"/>
                <w:noProof/>
              </w:rPr>
              <w:t>Remote Pilots to be competent</w:t>
            </w:r>
            <w:r>
              <w:rPr>
                <w:noProof/>
                <w:webHidden/>
              </w:rPr>
              <w:tab/>
            </w:r>
            <w:r>
              <w:rPr>
                <w:noProof/>
                <w:webHidden/>
              </w:rPr>
              <w:fldChar w:fldCharType="begin"/>
            </w:r>
            <w:r>
              <w:rPr>
                <w:noProof/>
                <w:webHidden/>
              </w:rPr>
              <w:instrText xml:space="preserve"> PAGEREF _Toc144553399 \h </w:instrText>
            </w:r>
            <w:r>
              <w:rPr>
                <w:noProof/>
                <w:webHidden/>
              </w:rPr>
            </w:r>
            <w:r>
              <w:rPr>
                <w:noProof/>
                <w:webHidden/>
              </w:rPr>
              <w:fldChar w:fldCharType="separate"/>
            </w:r>
            <w:r>
              <w:rPr>
                <w:noProof/>
                <w:webHidden/>
              </w:rPr>
              <w:t>13</w:t>
            </w:r>
            <w:r>
              <w:rPr>
                <w:noProof/>
                <w:webHidden/>
              </w:rPr>
              <w:fldChar w:fldCharType="end"/>
            </w:r>
          </w:hyperlink>
        </w:p>
        <w:p w14:paraId="1EDF054C" w14:textId="0F5999E5" w:rsidR="00B01404" w:rsidRDefault="00B01404">
          <w:pPr>
            <w:pStyle w:val="TOC3"/>
            <w:rPr>
              <w:rFonts w:asciiTheme="minorHAnsi" w:eastAsiaTheme="minorEastAsia" w:hAnsiTheme="minorHAnsi" w:cstheme="minorBidi"/>
              <w:noProof/>
              <w:kern w:val="2"/>
              <w14:ligatures w14:val="standardContextual"/>
            </w:rPr>
          </w:pPr>
          <w:hyperlink w:anchor="_Toc144553400" w:history="1">
            <w:r w:rsidRPr="00826806">
              <w:rPr>
                <w:rStyle w:val="Hyperlink"/>
                <w:noProof/>
              </w:rPr>
              <w:t>1.5.4</w:t>
            </w:r>
            <w:r>
              <w:rPr>
                <w:rFonts w:asciiTheme="minorHAnsi" w:eastAsiaTheme="minorEastAsia" w:hAnsiTheme="minorHAnsi" w:cstheme="minorBidi"/>
                <w:noProof/>
                <w:kern w:val="2"/>
                <w14:ligatures w14:val="standardContextual"/>
              </w:rPr>
              <w:tab/>
            </w:r>
            <w:r w:rsidRPr="00826806">
              <w:rPr>
                <w:rStyle w:val="Hyperlink"/>
                <w:noProof/>
              </w:rPr>
              <w:t>Flight Conduct</w:t>
            </w:r>
            <w:r>
              <w:rPr>
                <w:noProof/>
                <w:webHidden/>
              </w:rPr>
              <w:tab/>
            </w:r>
            <w:r>
              <w:rPr>
                <w:noProof/>
                <w:webHidden/>
              </w:rPr>
              <w:fldChar w:fldCharType="begin"/>
            </w:r>
            <w:r>
              <w:rPr>
                <w:noProof/>
                <w:webHidden/>
              </w:rPr>
              <w:instrText xml:space="preserve"> PAGEREF _Toc144553400 \h </w:instrText>
            </w:r>
            <w:r>
              <w:rPr>
                <w:noProof/>
                <w:webHidden/>
              </w:rPr>
            </w:r>
            <w:r>
              <w:rPr>
                <w:noProof/>
                <w:webHidden/>
              </w:rPr>
              <w:fldChar w:fldCharType="separate"/>
            </w:r>
            <w:r>
              <w:rPr>
                <w:noProof/>
                <w:webHidden/>
              </w:rPr>
              <w:t>14</w:t>
            </w:r>
            <w:r>
              <w:rPr>
                <w:noProof/>
                <w:webHidden/>
              </w:rPr>
              <w:fldChar w:fldCharType="end"/>
            </w:r>
          </w:hyperlink>
        </w:p>
        <w:p w14:paraId="6CDAFDE3" w14:textId="632D04B0"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01" w:history="1">
            <w:r w:rsidRPr="00826806">
              <w:rPr>
                <w:rStyle w:val="Hyperlink"/>
                <w:noProof/>
              </w:rPr>
              <w:t>1.5.4.1</w:t>
            </w:r>
            <w:r>
              <w:rPr>
                <w:rFonts w:asciiTheme="minorHAnsi" w:eastAsiaTheme="minorEastAsia" w:hAnsiTheme="minorHAnsi" w:cstheme="minorBidi"/>
                <w:noProof/>
                <w:kern w:val="2"/>
                <w14:ligatures w14:val="standardContextual"/>
              </w:rPr>
              <w:tab/>
            </w:r>
            <w:r w:rsidRPr="00826806">
              <w:rPr>
                <w:rStyle w:val="Hyperlink"/>
                <w:noProof/>
              </w:rPr>
              <w:t>All flights must be authorised by the Chief Remote Pilot</w:t>
            </w:r>
            <w:r>
              <w:rPr>
                <w:noProof/>
                <w:webHidden/>
              </w:rPr>
              <w:tab/>
            </w:r>
            <w:r>
              <w:rPr>
                <w:noProof/>
                <w:webHidden/>
              </w:rPr>
              <w:fldChar w:fldCharType="begin"/>
            </w:r>
            <w:r>
              <w:rPr>
                <w:noProof/>
                <w:webHidden/>
              </w:rPr>
              <w:instrText xml:space="preserve"> PAGEREF _Toc144553401 \h </w:instrText>
            </w:r>
            <w:r>
              <w:rPr>
                <w:noProof/>
                <w:webHidden/>
              </w:rPr>
            </w:r>
            <w:r>
              <w:rPr>
                <w:noProof/>
                <w:webHidden/>
              </w:rPr>
              <w:fldChar w:fldCharType="separate"/>
            </w:r>
            <w:r>
              <w:rPr>
                <w:noProof/>
                <w:webHidden/>
              </w:rPr>
              <w:t>14</w:t>
            </w:r>
            <w:r>
              <w:rPr>
                <w:noProof/>
                <w:webHidden/>
              </w:rPr>
              <w:fldChar w:fldCharType="end"/>
            </w:r>
          </w:hyperlink>
        </w:p>
        <w:p w14:paraId="284AE008" w14:textId="40F5AB57"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02" w:history="1">
            <w:r w:rsidRPr="00826806">
              <w:rPr>
                <w:rStyle w:val="Hyperlink"/>
                <w:noProof/>
              </w:rPr>
              <w:t>1.5.4.2</w:t>
            </w:r>
            <w:r>
              <w:rPr>
                <w:rFonts w:asciiTheme="minorHAnsi" w:eastAsiaTheme="minorEastAsia" w:hAnsiTheme="minorHAnsi" w:cstheme="minorBidi"/>
                <w:noProof/>
                <w:kern w:val="2"/>
                <w14:ligatures w14:val="standardContextual"/>
              </w:rPr>
              <w:tab/>
            </w:r>
            <w:r w:rsidRPr="00826806">
              <w:rPr>
                <w:rStyle w:val="Hyperlink"/>
                <w:noProof/>
              </w:rPr>
              <w:t>Persons permitted to operate RPA</w:t>
            </w:r>
            <w:r>
              <w:rPr>
                <w:noProof/>
                <w:webHidden/>
              </w:rPr>
              <w:tab/>
            </w:r>
            <w:r>
              <w:rPr>
                <w:noProof/>
                <w:webHidden/>
              </w:rPr>
              <w:fldChar w:fldCharType="begin"/>
            </w:r>
            <w:r>
              <w:rPr>
                <w:noProof/>
                <w:webHidden/>
              </w:rPr>
              <w:instrText xml:space="preserve"> PAGEREF _Toc144553402 \h </w:instrText>
            </w:r>
            <w:r>
              <w:rPr>
                <w:noProof/>
                <w:webHidden/>
              </w:rPr>
            </w:r>
            <w:r>
              <w:rPr>
                <w:noProof/>
                <w:webHidden/>
              </w:rPr>
              <w:fldChar w:fldCharType="separate"/>
            </w:r>
            <w:r>
              <w:rPr>
                <w:noProof/>
                <w:webHidden/>
              </w:rPr>
              <w:t>14</w:t>
            </w:r>
            <w:r>
              <w:rPr>
                <w:noProof/>
                <w:webHidden/>
              </w:rPr>
              <w:fldChar w:fldCharType="end"/>
            </w:r>
          </w:hyperlink>
        </w:p>
        <w:p w14:paraId="5B816267" w14:textId="0892305A"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03" w:history="1">
            <w:r w:rsidRPr="00826806">
              <w:rPr>
                <w:rStyle w:val="Hyperlink"/>
                <w:noProof/>
              </w:rPr>
              <w:t>1.5.4.3</w:t>
            </w:r>
            <w:r>
              <w:rPr>
                <w:rFonts w:asciiTheme="minorHAnsi" w:eastAsiaTheme="minorEastAsia" w:hAnsiTheme="minorHAnsi" w:cstheme="minorBidi"/>
                <w:noProof/>
                <w:kern w:val="2"/>
                <w14:ligatures w14:val="standardContextual"/>
              </w:rPr>
              <w:tab/>
            </w:r>
            <w:r w:rsidRPr="00826806">
              <w:rPr>
                <w:rStyle w:val="Hyperlink"/>
                <w:noProof/>
              </w:rPr>
              <w:t>Handover/takeover procedures</w:t>
            </w:r>
            <w:r>
              <w:rPr>
                <w:noProof/>
                <w:webHidden/>
              </w:rPr>
              <w:tab/>
            </w:r>
            <w:r>
              <w:rPr>
                <w:noProof/>
                <w:webHidden/>
              </w:rPr>
              <w:fldChar w:fldCharType="begin"/>
            </w:r>
            <w:r>
              <w:rPr>
                <w:noProof/>
                <w:webHidden/>
              </w:rPr>
              <w:instrText xml:space="preserve"> PAGEREF _Toc144553403 \h </w:instrText>
            </w:r>
            <w:r>
              <w:rPr>
                <w:noProof/>
                <w:webHidden/>
              </w:rPr>
            </w:r>
            <w:r>
              <w:rPr>
                <w:noProof/>
                <w:webHidden/>
              </w:rPr>
              <w:fldChar w:fldCharType="separate"/>
            </w:r>
            <w:r>
              <w:rPr>
                <w:noProof/>
                <w:webHidden/>
              </w:rPr>
              <w:t>14</w:t>
            </w:r>
            <w:r>
              <w:rPr>
                <w:noProof/>
                <w:webHidden/>
              </w:rPr>
              <w:fldChar w:fldCharType="end"/>
            </w:r>
          </w:hyperlink>
        </w:p>
        <w:p w14:paraId="0DA8FEE9" w14:textId="33943C4E"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04" w:history="1">
            <w:r w:rsidRPr="00826806">
              <w:rPr>
                <w:rStyle w:val="Hyperlink"/>
                <w:noProof/>
              </w:rPr>
              <w:t>1.5.4.4</w:t>
            </w:r>
            <w:r>
              <w:rPr>
                <w:rFonts w:asciiTheme="minorHAnsi" w:eastAsiaTheme="minorEastAsia" w:hAnsiTheme="minorHAnsi" w:cstheme="minorBidi"/>
                <w:noProof/>
                <w:kern w:val="2"/>
                <w14:ligatures w14:val="standardContextual"/>
              </w:rPr>
              <w:tab/>
            </w:r>
            <w:r w:rsidRPr="00826806">
              <w:rPr>
                <w:rStyle w:val="Hyperlink"/>
                <w:noProof/>
              </w:rPr>
              <w:t>Remote Pilot briefing including emergency procedures</w:t>
            </w:r>
            <w:r>
              <w:rPr>
                <w:noProof/>
                <w:webHidden/>
              </w:rPr>
              <w:tab/>
            </w:r>
            <w:r>
              <w:rPr>
                <w:noProof/>
                <w:webHidden/>
              </w:rPr>
              <w:fldChar w:fldCharType="begin"/>
            </w:r>
            <w:r>
              <w:rPr>
                <w:noProof/>
                <w:webHidden/>
              </w:rPr>
              <w:instrText xml:space="preserve"> PAGEREF _Toc144553404 \h </w:instrText>
            </w:r>
            <w:r>
              <w:rPr>
                <w:noProof/>
                <w:webHidden/>
              </w:rPr>
            </w:r>
            <w:r>
              <w:rPr>
                <w:noProof/>
                <w:webHidden/>
              </w:rPr>
              <w:fldChar w:fldCharType="separate"/>
            </w:r>
            <w:r>
              <w:rPr>
                <w:noProof/>
                <w:webHidden/>
              </w:rPr>
              <w:t>14</w:t>
            </w:r>
            <w:r>
              <w:rPr>
                <w:noProof/>
                <w:webHidden/>
              </w:rPr>
              <w:fldChar w:fldCharType="end"/>
            </w:r>
          </w:hyperlink>
        </w:p>
        <w:p w14:paraId="2747DCEE" w14:textId="2D1DA5F7"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05" w:history="1">
            <w:r w:rsidRPr="00826806">
              <w:rPr>
                <w:rStyle w:val="Hyperlink"/>
                <w:noProof/>
              </w:rPr>
              <w:t>1.5.4.5</w:t>
            </w:r>
            <w:r>
              <w:rPr>
                <w:rFonts w:asciiTheme="minorHAnsi" w:eastAsiaTheme="minorEastAsia" w:hAnsiTheme="minorHAnsi" w:cstheme="minorBidi"/>
                <w:noProof/>
                <w:kern w:val="2"/>
                <w14:ligatures w14:val="standardContextual"/>
              </w:rPr>
              <w:tab/>
            </w:r>
            <w:r w:rsidRPr="00826806">
              <w:rPr>
                <w:rStyle w:val="Hyperlink"/>
                <w:noProof/>
              </w:rPr>
              <w:t>Use of checklists</w:t>
            </w:r>
            <w:r>
              <w:rPr>
                <w:noProof/>
                <w:webHidden/>
              </w:rPr>
              <w:tab/>
            </w:r>
            <w:r>
              <w:rPr>
                <w:noProof/>
                <w:webHidden/>
              </w:rPr>
              <w:fldChar w:fldCharType="begin"/>
            </w:r>
            <w:r>
              <w:rPr>
                <w:noProof/>
                <w:webHidden/>
              </w:rPr>
              <w:instrText xml:space="preserve"> PAGEREF _Toc144553405 \h </w:instrText>
            </w:r>
            <w:r>
              <w:rPr>
                <w:noProof/>
                <w:webHidden/>
              </w:rPr>
            </w:r>
            <w:r>
              <w:rPr>
                <w:noProof/>
                <w:webHidden/>
              </w:rPr>
              <w:fldChar w:fldCharType="separate"/>
            </w:r>
            <w:r>
              <w:rPr>
                <w:noProof/>
                <w:webHidden/>
              </w:rPr>
              <w:t>14</w:t>
            </w:r>
            <w:r>
              <w:rPr>
                <w:noProof/>
                <w:webHidden/>
              </w:rPr>
              <w:fldChar w:fldCharType="end"/>
            </w:r>
          </w:hyperlink>
        </w:p>
        <w:p w14:paraId="0AF3575A" w14:textId="154E0C46" w:rsidR="00B01404" w:rsidRDefault="00B01404">
          <w:pPr>
            <w:pStyle w:val="TOC1"/>
            <w:rPr>
              <w:rFonts w:asciiTheme="minorHAnsi" w:eastAsiaTheme="minorEastAsia" w:hAnsiTheme="minorHAnsi" w:cstheme="minorBidi"/>
              <w:noProof/>
              <w:kern w:val="2"/>
              <w14:ligatures w14:val="standardContextual"/>
            </w:rPr>
          </w:pPr>
          <w:hyperlink w:anchor="_Toc144553406" w:history="1">
            <w:r w:rsidRPr="00826806">
              <w:rPr>
                <w:rStyle w:val="Hyperlink"/>
                <w:noProof/>
              </w:rPr>
              <w:t>PART B – OPERATING RPAS</w:t>
            </w:r>
            <w:r>
              <w:rPr>
                <w:noProof/>
                <w:webHidden/>
              </w:rPr>
              <w:tab/>
            </w:r>
            <w:r>
              <w:rPr>
                <w:noProof/>
                <w:webHidden/>
              </w:rPr>
              <w:fldChar w:fldCharType="begin"/>
            </w:r>
            <w:r>
              <w:rPr>
                <w:noProof/>
                <w:webHidden/>
              </w:rPr>
              <w:instrText xml:space="preserve"> PAGEREF _Toc144553406 \h </w:instrText>
            </w:r>
            <w:r>
              <w:rPr>
                <w:noProof/>
                <w:webHidden/>
              </w:rPr>
            </w:r>
            <w:r>
              <w:rPr>
                <w:noProof/>
                <w:webHidden/>
              </w:rPr>
              <w:fldChar w:fldCharType="separate"/>
            </w:r>
            <w:r>
              <w:rPr>
                <w:noProof/>
                <w:webHidden/>
              </w:rPr>
              <w:t>15</w:t>
            </w:r>
            <w:r>
              <w:rPr>
                <w:noProof/>
                <w:webHidden/>
              </w:rPr>
              <w:fldChar w:fldCharType="end"/>
            </w:r>
          </w:hyperlink>
        </w:p>
        <w:p w14:paraId="346AD6B6" w14:textId="6945D9F8"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07" w:history="1">
            <w:r w:rsidRPr="00826806">
              <w:rPr>
                <w:rStyle w:val="Hyperlink"/>
                <w:noProof/>
              </w:rPr>
              <w:t>2.1</w:t>
            </w:r>
            <w:r>
              <w:rPr>
                <w:rFonts w:asciiTheme="minorHAnsi" w:eastAsiaTheme="minorEastAsia" w:hAnsiTheme="minorHAnsi" w:cstheme="minorBidi"/>
                <w:noProof/>
                <w:kern w:val="2"/>
                <w14:ligatures w14:val="standardContextual"/>
              </w:rPr>
              <w:tab/>
            </w:r>
            <w:r w:rsidRPr="00826806">
              <w:rPr>
                <w:rStyle w:val="Hyperlink"/>
                <w:noProof/>
              </w:rPr>
              <w:t>Source of RPAS Operating Instructions</w:t>
            </w:r>
            <w:r>
              <w:rPr>
                <w:noProof/>
                <w:webHidden/>
              </w:rPr>
              <w:tab/>
            </w:r>
            <w:r>
              <w:rPr>
                <w:noProof/>
                <w:webHidden/>
              </w:rPr>
              <w:fldChar w:fldCharType="begin"/>
            </w:r>
            <w:r>
              <w:rPr>
                <w:noProof/>
                <w:webHidden/>
              </w:rPr>
              <w:instrText xml:space="preserve"> PAGEREF _Toc144553407 \h </w:instrText>
            </w:r>
            <w:r>
              <w:rPr>
                <w:noProof/>
                <w:webHidden/>
              </w:rPr>
            </w:r>
            <w:r>
              <w:rPr>
                <w:noProof/>
                <w:webHidden/>
              </w:rPr>
              <w:fldChar w:fldCharType="separate"/>
            </w:r>
            <w:r>
              <w:rPr>
                <w:noProof/>
                <w:webHidden/>
              </w:rPr>
              <w:t>15</w:t>
            </w:r>
            <w:r>
              <w:rPr>
                <w:noProof/>
                <w:webHidden/>
              </w:rPr>
              <w:fldChar w:fldCharType="end"/>
            </w:r>
          </w:hyperlink>
        </w:p>
        <w:p w14:paraId="01BBD4BF" w14:textId="5B01D49D"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08" w:history="1">
            <w:r w:rsidRPr="00826806">
              <w:rPr>
                <w:rStyle w:val="Hyperlink"/>
                <w:noProof/>
              </w:rPr>
              <w:t>2.2</w:t>
            </w:r>
            <w:r>
              <w:rPr>
                <w:rFonts w:asciiTheme="minorHAnsi" w:eastAsiaTheme="minorEastAsia" w:hAnsiTheme="minorHAnsi" w:cstheme="minorBidi"/>
                <w:noProof/>
                <w:kern w:val="2"/>
                <w14:ligatures w14:val="standardContextual"/>
              </w:rPr>
              <w:tab/>
            </w:r>
            <w:r w:rsidRPr="00826806">
              <w:rPr>
                <w:rStyle w:val="Hyperlink"/>
                <w:noProof/>
              </w:rPr>
              <w:t>RPAS Operational Procedures (Library)</w:t>
            </w:r>
            <w:r>
              <w:rPr>
                <w:noProof/>
                <w:webHidden/>
              </w:rPr>
              <w:tab/>
            </w:r>
            <w:r>
              <w:rPr>
                <w:noProof/>
                <w:webHidden/>
              </w:rPr>
              <w:fldChar w:fldCharType="begin"/>
            </w:r>
            <w:r>
              <w:rPr>
                <w:noProof/>
                <w:webHidden/>
              </w:rPr>
              <w:instrText xml:space="preserve"> PAGEREF _Toc144553408 \h </w:instrText>
            </w:r>
            <w:r>
              <w:rPr>
                <w:noProof/>
                <w:webHidden/>
              </w:rPr>
            </w:r>
            <w:r>
              <w:rPr>
                <w:noProof/>
                <w:webHidden/>
              </w:rPr>
              <w:fldChar w:fldCharType="separate"/>
            </w:r>
            <w:r>
              <w:rPr>
                <w:noProof/>
                <w:webHidden/>
              </w:rPr>
              <w:t>15</w:t>
            </w:r>
            <w:r>
              <w:rPr>
                <w:noProof/>
                <w:webHidden/>
              </w:rPr>
              <w:fldChar w:fldCharType="end"/>
            </w:r>
          </w:hyperlink>
        </w:p>
        <w:p w14:paraId="1DDD4196" w14:textId="065DF91C"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09" w:history="1">
            <w:r w:rsidRPr="00826806">
              <w:rPr>
                <w:rStyle w:val="Hyperlink"/>
                <w:noProof/>
              </w:rPr>
              <w:t>2.3</w:t>
            </w:r>
            <w:r>
              <w:rPr>
                <w:rFonts w:asciiTheme="minorHAnsi" w:eastAsiaTheme="minorEastAsia" w:hAnsiTheme="minorHAnsi" w:cstheme="minorBidi"/>
                <w:noProof/>
                <w:kern w:val="2"/>
                <w14:ligatures w14:val="standardContextual"/>
              </w:rPr>
              <w:tab/>
            </w:r>
            <w:r w:rsidRPr="00826806">
              <w:rPr>
                <w:rStyle w:val="Hyperlink"/>
                <w:noProof/>
              </w:rPr>
              <w:t>Precedence of Manuals</w:t>
            </w:r>
            <w:r>
              <w:rPr>
                <w:noProof/>
                <w:webHidden/>
              </w:rPr>
              <w:tab/>
            </w:r>
            <w:r>
              <w:rPr>
                <w:noProof/>
                <w:webHidden/>
              </w:rPr>
              <w:fldChar w:fldCharType="begin"/>
            </w:r>
            <w:r>
              <w:rPr>
                <w:noProof/>
                <w:webHidden/>
              </w:rPr>
              <w:instrText xml:space="preserve"> PAGEREF _Toc144553409 \h </w:instrText>
            </w:r>
            <w:r>
              <w:rPr>
                <w:noProof/>
                <w:webHidden/>
              </w:rPr>
            </w:r>
            <w:r>
              <w:rPr>
                <w:noProof/>
                <w:webHidden/>
              </w:rPr>
              <w:fldChar w:fldCharType="separate"/>
            </w:r>
            <w:r>
              <w:rPr>
                <w:noProof/>
                <w:webHidden/>
              </w:rPr>
              <w:t>16</w:t>
            </w:r>
            <w:r>
              <w:rPr>
                <w:noProof/>
                <w:webHidden/>
              </w:rPr>
              <w:fldChar w:fldCharType="end"/>
            </w:r>
          </w:hyperlink>
        </w:p>
        <w:p w14:paraId="4C29D2B0" w14:textId="23150BE2"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0" w:history="1">
            <w:r w:rsidRPr="00826806">
              <w:rPr>
                <w:rStyle w:val="Hyperlink"/>
                <w:noProof/>
              </w:rPr>
              <w:t>2.4</w:t>
            </w:r>
            <w:r>
              <w:rPr>
                <w:rFonts w:asciiTheme="minorHAnsi" w:eastAsiaTheme="minorEastAsia" w:hAnsiTheme="minorHAnsi" w:cstheme="minorBidi"/>
                <w:noProof/>
                <w:kern w:val="2"/>
                <w14:ligatures w14:val="standardContextual"/>
              </w:rPr>
              <w:tab/>
            </w:r>
            <w:r w:rsidRPr="00826806">
              <w:rPr>
                <w:rStyle w:val="Hyperlink"/>
                <w:noProof/>
              </w:rPr>
              <w:t>RPAS Serviceability Prior to Operation</w:t>
            </w:r>
            <w:r>
              <w:rPr>
                <w:noProof/>
                <w:webHidden/>
              </w:rPr>
              <w:tab/>
            </w:r>
            <w:r>
              <w:rPr>
                <w:noProof/>
                <w:webHidden/>
              </w:rPr>
              <w:fldChar w:fldCharType="begin"/>
            </w:r>
            <w:r>
              <w:rPr>
                <w:noProof/>
                <w:webHidden/>
              </w:rPr>
              <w:instrText xml:space="preserve"> PAGEREF _Toc144553410 \h </w:instrText>
            </w:r>
            <w:r>
              <w:rPr>
                <w:noProof/>
                <w:webHidden/>
              </w:rPr>
            </w:r>
            <w:r>
              <w:rPr>
                <w:noProof/>
                <w:webHidden/>
              </w:rPr>
              <w:fldChar w:fldCharType="separate"/>
            </w:r>
            <w:r>
              <w:rPr>
                <w:noProof/>
                <w:webHidden/>
              </w:rPr>
              <w:t>16</w:t>
            </w:r>
            <w:r>
              <w:rPr>
                <w:noProof/>
                <w:webHidden/>
              </w:rPr>
              <w:fldChar w:fldCharType="end"/>
            </w:r>
          </w:hyperlink>
        </w:p>
        <w:p w14:paraId="7B848772" w14:textId="2799D78B"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1" w:history="1">
            <w:r w:rsidRPr="00826806">
              <w:rPr>
                <w:rStyle w:val="Hyperlink"/>
                <w:noProof/>
              </w:rPr>
              <w:t>2.5</w:t>
            </w:r>
            <w:r>
              <w:rPr>
                <w:rFonts w:asciiTheme="minorHAnsi" w:eastAsiaTheme="minorEastAsia" w:hAnsiTheme="minorHAnsi" w:cstheme="minorBidi"/>
                <w:noProof/>
                <w:kern w:val="2"/>
                <w14:ligatures w14:val="standardContextual"/>
              </w:rPr>
              <w:tab/>
            </w:r>
            <w:r w:rsidRPr="00826806">
              <w:rPr>
                <w:rStyle w:val="Hyperlink"/>
                <w:noProof/>
              </w:rPr>
              <w:t>Method of Recording Hours in Service and Defects</w:t>
            </w:r>
            <w:r>
              <w:rPr>
                <w:noProof/>
                <w:webHidden/>
              </w:rPr>
              <w:tab/>
            </w:r>
            <w:r>
              <w:rPr>
                <w:noProof/>
                <w:webHidden/>
              </w:rPr>
              <w:fldChar w:fldCharType="begin"/>
            </w:r>
            <w:r>
              <w:rPr>
                <w:noProof/>
                <w:webHidden/>
              </w:rPr>
              <w:instrText xml:space="preserve"> PAGEREF _Toc144553411 \h </w:instrText>
            </w:r>
            <w:r>
              <w:rPr>
                <w:noProof/>
                <w:webHidden/>
              </w:rPr>
            </w:r>
            <w:r>
              <w:rPr>
                <w:noProof/>
                <w:webHidden/>
              </w:rPr>
              <w:fldChar w:fldCharType="separate"/>
            </w:r>
            <w:r>
              <w:rPr>
                <w:noProof/>
                <w:webHidden/>
              </w:rPr>
              <w:t>16</w:t>
            </w:r>
            <w:r>
              <w:rPr>
                <w:noProof/>
                <w:webHidden/>
              </w:rPr>
              <w:fldChar w:fldCharType="end"/>
            </w:r>
          </w:hyperlink>
        </w:p>
        <w:p w14:paraId="264D14A1" w14:textId="3955B590"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2" w:history="1">
            <w:r w:rsidRPr="00826806">
              <w:rPr>
                <w:rStyle w:val="Hyperlink"/>
                <w:noProof/>
              </w:rPr>
              <w:t>2.6</w:t>
            </w:r>
            <w:r>
              <w:rPr>
                <w:rFonts w:asciiTheme="minorHAnsi" w:eastAsiaTheme="minorEastAsia" w:hAnsiTheme="minorHAnsi" w:cstheme="minorBidi"/>
                <w:noProof/>
                <w:kern w:val="2"/>
                <w14:ligatures w14:val="standardContextual"/>
              </w:rPr>
              <w:tab/>
            </w:r>
            <w:r w:rsidRPr="00826806">
              <w:rPr>
                <w:rStyle w:val="Hyperlink"/>
                <w:noProof/>
              </w:rPr>
              <w:t>Maintenance Control of RPAS</w:t>
            </w:r>
            <w:r>
              <w:rPr>
                <w:noProof/>
                <w:webHidden/>
              </w:rPr>
              <w:tab/>
            </w:r>
            <w:r>
              <w:rPr>
                <w:noProof/>
                <w:webHidden/>
              </w:rPr>
              <w:fldChar w:fldCharType="begin"/>
            </w:r>
            <w:r>
              <w:rPr>
                <w:noProof/>
                <w:webHidden/>
              </w:rPr>
              <w:instrText xml:space="preserve"> PAGEREF _Toc144553412 \h </w:instrText>
            </w:r>
            <w:r>
              <w:rPr>
                <w:noProof/>
                <w:webHidden/>
              </w:rPr>
            </w:r>
            <w:r>
              <w:rPr>
                <w:noProof/>
                <w:webHidden/>
              </w:rPr>
              <w:fldChar w:fldCharType="separate"/>
            </w:r>
            <w:r>
              <w:rPr>
                <w:noProof/>
                <w:webHidden/>
              </w:rPr>
              <w:t>16</w:t>
            </w:r>
            <w:r>
              <w:rPr>
                <w:noProof/>
                <w:webHidden/>
              </w:rPr>
              <w:fldChar w:fldCharType="end"/>
            </w:r>
          </w:hyperlink>
        </w:p>
        <w:p w14:paraId="761D33D6" w14:textId="1B73BF4D" w:rsidR="00B01404" w:rsidRDefault="00B01404">
          <w:pPr>
            <w:pStyle w:val="TOC1"/>
            <w:rPr>
              <w:rFonts w:asciiTheme="minorHAnsi" w:eastAsiaTheme="minorEastAsia" w:hAnsiTheme="minorHAnsi" w:cstheme="minorBidi"/>
              <w:noProof/>
              <w:kern w:val="2"/>
              <w14:ligatures w14:val="standardContextual"/>
            </w:rPr>
          </w:pPr>
          <w:hyperlink w:anchor="_Toc144553413" w:history="1">
            <w:r w:rsidRPr="00826806">
              <w:rPr>
                <w:rStyle w:val="Hyperlink"/>
                <w:noProof/>
              </w:rPr>
              <w:t>PART C – INTERNAL TRAINING</w:t>
            </w:r>
            <w:r>
              <w:rPr>
                <w:noProof/>
                <w:webHidden/>
              </w:rPr>
              <w:tab/>
            </w:r>
            <w:r>
              <w:rPr>
                <w:noProof/>
                <w:webHidden/>
              </w:rPr>
              <w:fldChar w:fldCharType="begin"/>
            </w:r>
            <w:r>
              <w:rPr>
                <w:noProof/>
                <w:webHidden/>
              </w:rPr>
              <w:instrText xml:space="preserve"> PAGEREF _Toc144553413 \h </w:instrText>
            </w:r>
            <w:r>
              <w:rPr>
                <w:noProof/>
                <w:webHidden/>
              </w:rPr>
            </w:r>
            <w:r>
              <w:rPr>
                <w:noProof/>
                <w:webHidden/>
              </w:rPr>
              <w:fldChar w:fldCharType="separate"/>
            </w:r>
            <w:r>
              <w:rPr>
                <w:noProof/>
                <w:webHidden/>
              </w:rPr>
              <w:t>17</w:t>
            </w:r>
            <w:r>
              <w:rPr>
                <w:noProof/>
                <w:webHidden/>
              </w:rPr>
              <w:fldChar w:fldCharType="end"/>
            </w:r>
          </w:hyperlink>
        </w:p>
        <w:p w14:paraId="595A804B" w14:textId="11CB9231"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4" w:history="1">
            <w:r w:rsidRPr="00826806">
              <w:rPr>
                <w:rStyle w:val="Hyperlink"/>
                <w:noProof/>
              </w:rPr>
              <w:t>3.1</w:t>
            </w:r>
            <w:r>
              <w:rPr>
                <w:rFonts w:asciiTheme="minorHAnsi" w:eastAsiaTheme="minorEastAsia" w:hAnsiTheme="minorHAnsi" w:cstheme="minorBidi"/>
                <w:noProof/>
                <w:kern w:val="2"/>
                <w14:ligatures w14:val="standardContextual"/>
              </w:rPr>
              <w:tab/>
            </w:r>
            <w:r w:rsidRPr="00826806">
              <w:rPr>
                <w:rStyle w:val="Hyperlink"/>
                <w:noProof/>
              </w:rPr>
              <w:t>Persons Permitted to Conduct Training</w:t>
            </w:r>
            <w:r>
              <w:rPr>
                <w:noProof/>
                <w:webHidden/>
              </w:rPr>
              <w:tab/>
            </w:r>
            <w:r>
              <w:rPr>
                <w:noProof/>
                <w:webHidden/>
              </w:rPr>
              <w:fldChar w:fldCharType="begin"/>
            </w:r>
            <w:r>
              <w:rPr>
                <w:noProof/>
                <w:webHidden/>
              </w:rPr>
              <w:instrText xml:space="preserve"> PAGEREF _Toc144553414 \h </w:instrText>
            </w:r>
            <w:r>
              <w:rPr>
                <w:noProof/>
                <w:webHidden/>
              </w:rPr>
            </w:r>
            <w:r>
              <w:rPr>
                <w:noProof/>
                <w:webHidden/>
              </w:rPr>
              <w:fldChar w:fldCharType="separate"/>
            </w:r>
            <w:r>
              <w:rPr>
                <w:noProof/>
                <w:webHidden/>
              </w:rPr>
              <w:t>17</w:t>
            </w:r>
            <w:r>
              <w:rPr>
                <w:noProof/>
                <w:webHidden/>
              </w:rPr>
              <w:fldChar w:fldCharType="end"/>
            </w:r>
          </w:hyperlink>
        </w:p>
        <w:p w14:paraId="7FF89848" w14:textId="03DF7BAB"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5" w:history="1">
            <w:r w:rsidRPr="00826806">
              <w:rPr>
                <w:rStyle w:val="Hyperlink"/>
                <w:noProof/>
              </w:rPr>
              <w:t>3.2</w:t>
            </w:r>
            <w:r>
              <w:rPr>
                <w:rFonts w:asciiTheme="minorHAnsi" w:eastAsiaTheme="minorEastAsia" w:hAnsiTheme="minorHAnsi" w:cstheme="minorBidi"/>
                <w:noProof/>
                <w:kern w:val="2"/>
                <w14:ligatures w14:val="standardContextual"/>
              </w:rPr>
              <w:tab/>
            </w:r>
            <w:r w:rsidRPr="00826806">
              <w:rPr>
                <w:rStyle w:val="Hyperlink"/>
                <w:noProof/>
              </w:rPr>
              <w:t>Record Keeping</w:t>
            </w:r>
            <w:r>
              <w:rPr>
                <w:noProof/>
                <w:webHidden/>
              </w:rPr>
              <w:tab/>
            </w:r>
            <w:r>
              <w:rPr>
                <w:noProof/>
                <w:webHidden/>
              </w:rPr>
              <w:fldChar w:fldCharType="begin"/>
            </w:r>
            <w:r>
              <w:rPr>
                <w:noProof/>
                <w:webHidden/>
              </w:rPr>
              <w:instrText xml:space="preserve"> PAGEREF _Toc144553415 \h </w:instrText>
            </w:r>
            <w:r>
              <w:rPr>
                <w:noProof/>
                <w:webHidden/>
              </w:rPr>
            </w:r>
            <w:r>
              <w:rPr>
                <w:noProof/>
                <w:webHidden/>
              </w:rPr>
              <w:fldChar w:fldCharType="separate"/>
            </w:r>
            <w:r>
              <w:rPr>
                <w:noProof/>
                <w:webHidden/>
              </w:rPr>
              <w:t>17</w:t>
            </w:r>
            <w:r>
              <w:rPr>
                <w:noProof/>
                <w:webHidden/>
              </w:rPr>
              <w:fldChar w:fldCharType="end"/>
            </w:r>
          </w:hyperlink>
        </w:p>
        <w:p w14:paraId="7EF6F697" w14:textId="6CFA221C"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6" w:history="1">
            <w:r w:rsidRPr="00826806">
              <w:rPr>
                <w:rStyle w:val="Hyperlink"/>
                <w:noProof/>
              </w:rPr>
              <w:t>3.3</w:t>
            </w:r>
            <w:r>
              <w:rPr>
                <w:rFonts w:asciiTheme="minorHAnsi" w:eastAsiaTheme="minorEastAsia" w:hAnsiTheme="minorHAnsi" w:cstheme="minorBidi"/>
                <w:noProof/>
                <w:kern w:val="2"/>
                <w14:ligatures w14:val="standardContextual"/>
              </w:rPr>
              <w:tab/>
            </w:r>
            <w:r w:rsidRPr="00826806">
              <w:rPr>
                <w:rStyle w:val="Hyperlink"/>
                <w:noProof/>
              </w:rPr>
              <w:t>Remote Pilot Induction Training Requirements</w:t>
            </w:r>
            <w:r>
              <w:rPr>
                <w:noProof/>
                <w:webHidden/>
              </w:rPr>
              <w:tab/>
            </w:r>
            <w:r>
              <w:rPr>
                <w:noProof/>
                <w:webHidden/>
              </w:rPr>
              <w:fldChar w:fldCharType="begin"/>
            </w:r>
            <w:r>
              <w:rPr>
                <w:noProof/>
                <w:webHidden/>
              </w:rPr>
              <w:instrText xml:space="preserve"> PAGEREF _Toc144553416 \h </w:instrText>
            </w:r>
            <w:r>
              <w:rPr>
                <w:noProof/>
                <w:webHidden/>
              </w:rPr>
            </w:r>
            <w:r>
              <w:rPr>
                <w:noProof/>
                <w:webHidden/>
              </w:rPr>
              <w:fldChar w:fldCharType="separate"/>
            </w:r>
            <w:r>
              <w:rPr>
                <w:noProof/>
                <w:webHidden/>
              </w:rPr>
              <w:t>17</w:t>
            </w:r>
            <w:r>
              <w:rPr>
                <w:noProof/>
                <w:webHidden/>
              </w:rPr>
              <w:fldChar w:fldCharType="end"/>
            </w:r>
          </w:hyperlink>
        </w:p>
        <w:p w14:paraId="635F098C" w14:textId="6399559D"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7" w:history="1">
            <w:r w:rsidRPr="00826806">
              <w:rPr>
                <w:rStyle w:val="Hyperlink"/>
                <w:noProof/>
              </w:rPr>
              <w:t>3.4</w:t>
            </w:r>
            <w:r>
              <w:rPr>
                <w:rFonts w:asciiTheme="minorHAnsi" w:eastAsiaTheme="minorEastAsia" w:hAnsiTheme="minorHAnsi" w:cstheme="minorBidi"/>
                <w:noProof/>
                <w:kern w:val="2"/>
                <w14:ligatures w14:val="standardContextual"/>
              </w:rPr>
              <w:tab/>
            </w:r>
            <w:r w:rsidRPr="00826806">
              <w:rPr>
                <w:rStyle w:val="Hyperlink"/>
                <w:noProof/>
              </w:rPr>
              <w:t>Remote Pilot Type Conversion Training Requirements</w:t>
            </w:r>
            <w:r>
              <w:rPr>
                <w:noProof/>
                <w:webHidden/>
              </w:rPr>
              <w:tab/>
            </w:r>
            <w:r>
              <w:rPr>
                <w:noProof/>
                <w:webHidden/>
              </w:rPr>
              <w:fldChar w:fldCharType="begin"/>
            </w:r>
            <w:r>
              <w:rPr>
                <w:noProof/>
                <w:webHidden/>
              </w:rPr>
              <w:instrText xml:space="preserve"> PAGEREF _Toc144553417 \h </w:instrText>
            </w:r>
            <w:r>
              <w:rPr>
                <w:noProof/>
                <w:webHidden/>
              </w:rPr>
            </w:r>
            <w:r>
              <w:rPr>
                <w:noProof/>
                <w:webHidden/>
              </w:rPr>
              <w:fldChar w:fldCharType="separate"/>
            </w:r>
            <w:r>
              <w:rPr>
                <w:noProof/>
                <w:webHidden/>
              </w:rPr>
              <w:t>17</w:t>
            </w:r>
            <w:r>
              <w:rPr>
                <w:noProof/>
                <w:webHidden/>
              </w:rPr>
              <w:fldChar w:fldCharType="end"/>
            </w:r>
          </w:hyperlink>
        </w:p>
        <w:p w14:paraId="4FFE2217" w14:textId="7B4A7037"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18" w:history="1">
            <w:r w:rsidRPr="00826806">
              <w:rPr>
                <w:rStyle w:val="Hyperlink"/>
                <w:noProof/>
              </w:rPr>
              <w:t>3.5</w:t>
            </w:r>
            <w:r>
              <w:rPr>
                <w:rFonts w:asciiTheme="minorHAnsi" w:eastAsiaTheme="minorEastAsia" w:hAnsiTheme="minorHAnsi" w:cstheme="minorBidi"/>
                <w:noProof/>
                <w:kern w:val="2"/>
                <w14:ligatures w14:val="standardContextual"/>
              </w:rPr>
              <w:tab/>
            </w:r>
            <w:r w:rsidRPr="00826806">
              <w:rPr>
                <w:rStyle w:val="Hyperlink"/>
                <w:noProof/>
              </w:rPr>
              <w:t>Remote Pilot Training for Specialised Operations</w:t>
            </w:r>
            <w:r>
              <w:rPr>
                <w:noProof/>
                <w:webHidden/>
              </w:rPr>
              <w:tab/>
            </w:r>
            <w:r>
              <w:rPr>
                <w:noProof/>
                <w:webHidden/>
              </w:rPr>
              <w:fldChar w:fldCharType="begin"/>
            </w:r>
            <w:r>
              <w:rPr>
                <w:noProof/>
                <w:webHidden/>
              </w:rPr>
              <w:instrText xml:space="preserve"> PAGEREF _Toc144553418 \h </w:instrText>
            </w:r>
            <w:r>
              <w:rPr>
                <w:noProof/>
                <w:webHidden/>
              </w:rPr>
            </w:r>
            <w:r>
              <w:rPr>
                <w:noProof/>
                <w:webHidden/>
              </w:rPr>
              <w:fldChar w:fldCharType="separate"/>
            </w:r>
            <w:r>
              <w:rPr>
                <w:noProof/>
                <w:webHidden/>
              </w:rPr>
              <w:t>17</w:t>
            </w:r>
            <w:r>
              <w:rPr>
                <w:noProof/>
                <w:webHidden/>
              </w:rPr>
              <w:fldChar w:fldCharType="end"/>
            </w:r>
          </w:hyperlink>
        </w:p>
        <w:p w14:paraId="636EAB36" w14:textId="5B14D9E2" w:rsidR="00B01404" w:rsidRDefault="00B01404">
          <w:pPr>
            <w:pStyle w:val="TOC3"/>
            <w:rPr>
              <w:rFonts w:asciiTheme="minorHAnsi" w:eastAsiaTheme="minorEastAsia" w:hAnsiTheme="minorHAnsi" w:cstheme="minorBidi"/>
              <w:noProof/>
              <w:kern w:val="2"/>
              <w14:ligatures w14:val="standardContextual"/>
            </w:rPr>
          </w:pPr>
          <w:hyperlink w:anchor="_Toc144553419" w:history="1">
            <w:r w:rsidRPr="00826806">
              <w:rPr>
                <w:rStyle w:val="Hyperlink"/>
                <w:rFonts w:eastAsia="Times New Roman"/>
                <w:noProof/>
              </w:rPr>
              <w:t>3.5.1</w:t>
            </w:r>
            <w:r>
              <w:rPr>
                <w:rFonts w:asciiTheme="minorHAnsi" w:eastAsiaTheme="minorEastAsia" w:hAnsiTheme="minorHAnsi" w:cstheme="minorBidi"/>
                <w:noProof/>
                <w:kern w:val="2"/>
                <w14:ligatures w14:val="standardContextual"/>
              </w:rPr>
              <w:tab/>
            </w:r>
            <w:r w:rsidRPr="00826806">
              <w:rPr>
                <w:rStyle w:val="Hyperlink"/>
                <w:noProof/>
                <w:lang w:val="en-US"/>
              </w:rPr>
              <w:t>Remote Pilot Night VLOS Training Requirements</w:t>
            </w:r>
            <w:r>
              <w:rPr>
                <w:noProof/>
                <w:webHidden/>
              </w:rPr>
              <w:tab/>
            </w:r>
            <w:r>
              <w:rPr>
                <w:noProof/>
                <w:webHidden/>
              </w:rPr>
              <w:fldChar w:fldCharType="begin"/>
            </w:r>
            <w:r>
              <w:rPr>
                <w:noProof/>
                <w:webHidden/>
              </w:rPr>
              <w:instrText xml:space="preserve"> PAGEREF _Toc144553419 \h </w:instrText>
            </w:r>
            <w:r>
              <w:rPr>
                <w:noProof/>
                <w:webHidden/>
              </w:rPr>
            </w:r>
            <w:r>
              <w:rPr>
                <w:noProof/>
                <w:webHidden/>
              </w:rPr>
              <w:fldChar w:fldCharType="separate"/>
            </w:r>
            <w:r>
              <w:rPr>
                <w:noProof/>
                <w:webHidden/>
              </w:rPr>
              <w:t>18</w:t>
            </w:r>
            <w:r>
              <w:rPr>
                <w:noProof/>
                <w:webHidden/>
              </w:rPr>
              <w:fldChar w:fldCharType="end"/>
            </w:r>
          </w:hyperlink>
        </w:p>
        <w:p w14:paraId="27AB352C" w14:textId="7881C268" w:rsidR="00B01404" w:rsidRDefault="00B01404">
          <w:pPr>
            <w:pStyle w:val="TOC1"/>
            <w:rPr>
              <w:rFonts w:asciiTheme="minorHAnsi" w:eastAsiaTheme="minorEastAsia" w:hAnsiTheme="minorHAnsi" w:cstheme="minorBidi"/>
              <w:noProof/>
              <w:kern w:val="2"/>
              <w14:ligatures w14:val="standardContextual"/>
            </w:rPr>
          </w:pPr>
          <w:hyperlink w:anchor="_Toc144553420" w:history="1">
            <w:r w:rsidRPr="00826806">
              <w:rPr>
                <w:rStyle w:val="Hyperlink"/>
                <w:noProof/>
              </w:rPr>
              <w:t>PART D - OPERATIONS</w:t>
            </w:r>
            <w:r>
              <w:rPr>
                <w:noProof/>
                <w:webHidden/>
              </w:rPr>
              <w:tab/>
            </w:r>
            <w:r>
              <w:rPr>
                <w:noProof/>
                <w:webHidden/>
              </w:rPr>
              <w:fldChar w:fldCharType="begin"/>
            </w:r>
            <w:r>
              <w:rPr>
                <w:noProof/>
                <w:webHidden/>
              </w:rPr>
              <w:instrText xml:space="preserve"> PAGEREF _Toc144553420 \h </w:instrText>
            </w:r>
            <w:r>
              <w:rPr>
                <w:noProof/>
                <w:webHidden/>
              </w:rPr>
            </w:r>
            <w:r>
              <w:rPr>
                <w:noProof/>
                <w:webHidden/>
              </w:rPr>
              <w:fldChar w:fldCharType="separate"/>
            </w:r>
            <w:r>
              <w:rPr>
                <w:noProof/>
                <w:webHidden/>
              </w:rPr>
              <w:t>19</w:t>
            </w:r>
            <w:r>
              <w:rPr>
                <w:noProof/>
                <w:webHidden/>
              </w:rPr>
              <w:fldChar w:fldCharType="end"/>
            </w:r>
          </w:hyperlink>
        </w:p>
        <w:p w14:paraId="6E23AACE" w14:textId="626CE509"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21" w:history="1">
            <w:r w:rsidRPr="00826806">
              <w:rPr>
                <w:rStyle w:val="Hyperlink"/>
                <w:noProof/>
              </w:rPr>
              <w:t>4.1</w:t>
            </w:r>
            <w:r>
              <w:rPr>
                <w:rFonts w:asciiTheme="minorHAnsi" w:eastAsiaTheme="minorEastAsia" w:hAnsiTheme="minorHAnsi" w:cstheme="minorBidi"/>
                <w:noProof/>
                <w:kern w:val="2"/>
                <w14:ligatures w14:val="standardContextual"/>
              </w:rPr>
              <w:tab/>
            </w:r>
            <w:r w:rsidRPr="00826806">
              <w:rPr>
                <w:rStyle w:val="Hyperlink"/>
                <w:noProof/>
              </w:rPr>
              <w:t>Limitations and Conditions</w:t>
            </w:r>
            <w:r>
              <w:rPr>
                <w:noProof/>
                <w:webHidden/>
              </w:rPr>
              <w:tab/>
            </w:r>
            <w:r>
              <w:rPr>
                <w:noProof/>
                <w:webHidden/>
              </w:rPr>
              <w:fldChar w:fldCharType="begin"/>
            </w:r>
            <w:r>
              <w:rPr>
                <w:noProof/>
                <w:webHidden/>
              </w:rPr>
              <w:instrText xml:space="preserve"> PAGEREF _Toc144553421 \h </w:instrText>
            </w:r>
            <w:r>
              <w:rPr>
                <w:noProof/>
                <w:webHidden/>
              </w:rPr>
            </w:r>
            <w:r>
              <w:rPr>
                <w:noProof/>
                <w:webHidden/>
              </w:rPr>
              <w:fldChar w:fldCharType="separate"/>
            </w:r>
            <w:r>
              <w:rPr>
                <w:noProof/>
                <w:webHidden/>
              </w:rPr>
              <w:t>19</w:t>
            </w:r>
            <w:r>
              <w:rPr>
                <w:noProof/>
                <w:webHidden/>
              </w:rPr>
              <w:fldChar w:fldCharType="end"/>
            </w:r>
          </w:hyperlink>
        </w:p>
        <w:p w14:paraId="695C8829" w14:textId="2A02E309"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22" w:history="1">
            <w:r w:rsidRPr="00826806">
              <w:rPr>
                <w:rStyle w:val="Hyperlink"/>
                <w:noProof/>
              </w:rPr>
              <w:t>4.2</w:t>
            </w:r>
            <w:r>
              <w:rPr>
                <w:rFonts w:asciiTheme="minorHAnsi" w:eastAsiaTheme="minorEastAsia" w:hAnsiTheme="minorHAnsi" w:cstheme="minorBidi"/>
                <w:noProof/>
                <w:kern w:val="2"/>
                <w14:ligatures w14:val="standardContextual"/>
              </w:rPr>
              <w:tab/>
            </w:r>
            <w:r w:rsidRPr="00826806">
              <w:rPr>
                <w:rStyle w:val="Hyperlink"/>
                <w:noProof/>
              </w:rPr>
              <w:t>Feasibility Check and Job Safety Assessment (JSA)</w:t>
            </w:r>
            <w:r>
              <w:rPr>
                <w:noProof/>
                <w:webHidden/>
              </w:rPr>
              <w:tab/>
            </w:r>
            <w:r>
              <w:rPr>
                <w:noProof/>
                <w:webHidden/>
              </w:rPr>
              <w:fldChar w:fldCharType="begin"/>
            </w:r>
            <w:r>
              <w:rPr>
                <w:noProof/>
                <w:webHidden/>
              </w:rPr>
              <w:instrText xml:space="preserve"> PAGEREF _Toc144553422 \h </w:instrText>
            </w:r>
            <w:r>
              <w:rPr>
                <w:noProof/>
                <w:webHidden/>
              </w:rPr>
            </w:r>
            <w:r>
              <w:rPr>
                <w:noProof/>
                <w:webHidden/>
              </w:rPr>
              <w:fldChar w:fldCharType="separate"/>
            </w:r>
            <w:r>
              <w:rPr>
                <w:noProof/>
                <w:webHidden/>
              </w:rPr>
              <w:t>19</w:t>
            </w:r>
            <w:r>
              <w:rPr>
                <w:noProof/>
                <w:webHidden/>
              </w:rPr>
              <w:fldChar w:fldCharType="end"/>
            </w:r>
          </w:hyperlink>
        </w:p>
        <w:p w14:paraId="1DE07951" w14:textId="4D1C1494" w:rsidR="00B01404" w:rsidRDefault="00B01404">
          <w:pPr>
            <w:pStyle w:val="TOC3"/>
            <w:rPr>
              <w:rFonts w:asciiTheme="minorHAnsi" w:eastAsiaTheme="minorEastAsia" w:hAnsiTheme="minorHAnsi" w:cstheme="minorBidi"/>
              <w:noProof/>
              <w:kern w:val="2"/>
              <w14:ligatures w14:val="standardContextual"/>
            </w:rPr>
          </w:pPr>
          <w:hyperlink w:anchor="_Toc144553423" w:history="1">
            <w:r w:rsidRPr="00826806">
              <w:rPr>
                <w:rStyle w:val="Hyperlink"/>
                <w:noProof/>
              </w:rPr>
              <w:t>4.2.1</w:t>
            </w:r>
            <w:r>
              <w:rPr>
                <w:rFonts w:asciiTheme="minorHAnsi" w:eastAsiaTheme="minorEastAsia" w:hAnsiTheme="minorHAnsi" w:cstheme="minorBidi"/>
                <w:noProof/>
                <w:kern w:val="2"/>
                <w14:ligatures w14:val="standardContextual"/>
              </w:rPr>
              <w:tab/>
            </w:r>
            <w:r w:rsidRPr="00826806">
              <w:rPr>
                <w:rStyle w:val="Hyperlink"/>
                <w:noProof/>
              </w:rPr>
              <w:t>Will the operation be compliant with CASR Part 101?</w:t>
            </w:r>
            <w:r>
              <w:rPr>
                <w:noProof/>
                <w:webHidden/>
              </w:rPr>
              <w:tab/>
            </w:r>
            <w:r>
              <w:rPr>
                <w:noProof/>
                <w:webHidden/>
              </w:rPr>
              <w:fldChar w:fldCharType="begin"/>
            </w:r>
            <w:r>
              <w:rPr>
                <w:noProof/>
                <w:webHidden/>
              </w:rPr>
              <w:instrText xml:space="preserve"> PAGEREF _Toc144553423 \h </w:instrText>
            </w:r>
            <w:r>
              <w:rPr>
                <w:noProof/>
                <w:webHidden/>
              </w:rPr>
            </w:r>
            <w:r>
              <w:rPr>
                <w:noProof/>
                <w:webHidden/>
              </w:rPr>
              <w:fldChar w:fldCharType="separate"/>
            </w:r>
            <w:r>
              <w:rPr>
                <w:noProof/>
                <w:webHidden/>
              </w:rPr>
              <w:t>20</w:t>
            </w:r>
            <w:r>
              <w:rPr>
                <w:noProof/>
                <w:webHidden/>
              </w:rPr>
              <w:fldChar w:fldCharType="end"/>
            </w:r>
          </w:hyperlink>
        </w:p>
        <w:p w14:paraId="479AEBE5" w14:textId="036C4E81" w:rsidR="00B01404" w:rsidRDefault="00B01404">
          <w:pPr>
            <w:pStyle w:val="TOC3"/>
            <w:rPr>
              <w:rFonts w:asciiTheme="minorHAnsi" w:eastAsiaTheme="minorEastAsia" w:hAnsiTheme="minorHAnsi" w:cstheme="minorBidi"/>
              <w:noProof/>
              <w:kern w:val="2"/>
              <w14:ligatures w14:val="standardContextual"/>
            </w:rPr>
          </w:pPr>
          <w:hyperlink w:anchor="_Toc144553424" w:history="1">
            <w:r w:rsidRPr="00826806">
              <w:rPr>
                <w:rStyle w:val="Hyperlink"/>
                <w:noProof/>
              </w:rPr>
              <w:t>4.2.2</w:t>
            </w:r>
            <w:r>
              <w:rPr>
                <w:rFonts w:asciiTheme="minorHAnsi" w:eastAsiaTheme="minorEastAsia" w:hAnsiTheme="minorHAnsi" w:cstheme="minorBidi"/>
                <w:noProof/>
                <w:kern w:val="2"/>
                <w14:ligatures w14:val="standardContextual"/>
              </w:rPr>
              <w:tab/>
            </w:r>
            <w:r w:rsidRPr="00826806">
              <w:rPr>
                <w:rStyle w:val="Hyperlink"/>
                <w:noProof/>
              </w:rPr>
              <w:t>Approval, Permission or Exemption</w:t>
            </w:r>
            <w:r>
              <w:rPr>
                <w:noProof/>
                <w:webHidden/>
              </w:rPr>
              <w:tab/>
            </w:r>
            <w:r>
              <w:rPr>
                <w:noProof/>
                <w:webHidden/>
              </w:rPr>
              <w:fldChar w:fldCharType="begin"/>
            </w:r>
            <w:r>
              <w:rPr>
                <w:noProof/>
                <w:webHidden/>
              </w:rPr>
              <w:instrText xml:space="preserve"> PAGEREF _Toc144553424 \h </w:instrText>
            </w:r>
            <w:r>
              <w:rPr>
                <w:noProof/>
                <w:webHidden/>
              </w:rPr>
            </w:r>
            <w:r>
              <w:rPr>
                <w:noProof/>
                <w:webHidden/>
              </w:rPr>
              <w:fldChar w:fldCharType="separate"/>
            </w:r>
            <w:r>
              <w:rPr>
                <w:noProof/>
                <w:webHidden/>
              </w:rPr>
              <w:t>20</w:t>
            </w:r>
            <w:r>
              <w:rPr>
                <w:noProof/>
                <w:webHidden/>
              </w:rPr>
              <w:fldChar w:fldCharType="end"/>
            </w:r>
          </w:hyperlink>
        </w:p>
        <w:p w14:paraId="1D58975F" w14:textId="6EB5F636" w:rsidR="00B01404" w:rsidRDefault="00B01404">
          <w:pPr>
            <w:pStyle w:val="TOC3"/>
            <w:rPr>
              <w:rFonts w:asciiTheme="minorHAnsi" w:eastAsiaTheme="minorEastAsia" w:hAnsiTheme="minorHAnsi" w:cstheme="minorBidi"/>
              <w:noProof/>
              <w:kern w:val="2"/>
              <w14:ligatures w14:val="standardContextual"/>
            </w:rPr>
          </w:pPr>
          <w:hyperlink w:anchor="_Toc144553425" w:history="1">
            <w:r w:rsidRPr="00826806">
              <w:rPr>
                <w:rStyle w:val="Hyperlink"/>
                <w:noProof/>
              </w:rPr>
              <w:t>4.2.3</w:t>
            </w:r>
            <w:r>
              <w:rPr>
                <w:rFonts w:asciiTheme="minorHAnsi" w:eastAsiaTheme="minorEastAsia" w:hAnsiTheme="minorHAnsi" w:cstheme="minorBidi"/>
                <w:noProof/>
                <w:kern w:val="2"/>
                <w14:ligatures w14:val="standardContextual"/>
              </w:rPr>
              <w:tab/>
            </w:r>
            <w:r w:rsidRPr="00826806">
              <w:rPr>
                <w:rStyle w:val="Hyperlink"/>
                <w:noProof/>
              </w:rPr>
              <w:t>Perform a JSA</w:t>
            </w:r>
            <w:r>
              <w:rPr>
                <w:noProof/>
                <w:webHidden/>
              </w:rPr>
              <w:tab/>
            </w:r>
            <w:r>
              <w:rPr>
                <w:noProof/>
                <w:webHidden/>
              </w:rPr>
              <w:fldChar w:fldCharType="begin"/>
            </w:r>
            <w:r>
              <w:rPr>
                <w:noProof/>
                <w:webHidden/>
              </w:rPr>
              <w:instrText xml:space="preserve"> PAGEREF _Toc144553425 \h </w:instrText>
            </w:r>
            <w:r>
              <w:rPr>
                <w:noProof/>
                <w:webHidden/>
              </w:rPr>
            </w:r>
            <w:r>
              <w:rPr>
                <w:noProof/>
                <w:webHidden/>
              </w:rPr>
              <w:fldChar w:fldCharType="separate"/>
            </w:r>
            <w:r>
              <w:rPr>
                <w:noProof/>
                <w:webHidden/>
              </w:rPr>
              <w:t>20</w:t>
            </w:r>
            <w:r>
              <w:rPr>
                <w:noProof/>
                <w:webHidden/>
              </w:rPr>
              <w:fldChar w:fldCharType="end"/>
            </w:r>
          </w:hyperlink>
        </w:p>
        <w:p w14:paraId="6AB3CF8E" w14:textId="2D57A67B" w:rsidR="00B01404" w:rsidRDefault="00B01404">
          <w:pPr>
            <w:pStyle w:val="TOC3"/>
            <w:rPr>
              <w:rFonts w:asciiTheme="minorHAnsi" w:eastAsiaTheme="minorEastAsia" w:hAnsiTheme="minorHAnsi" w:cstheme="minorBidi"/>
              <w:noProof/>
              <w:kern w:val="2"/>
              <w14:ligatures w14:val="standardContextual"/>
            </w:rPr>
          </w:pPr>
          <w:hyperlink w:anchor="_Toc144553426" w:history="1">
            <w:r w:rsidRPr="00826806">
              <w:rPr>
                <w:rStyle w:val="Hyperlink"/>
                <w:noProof/>
              </w:rPr>
              <w:t>4.2.4</w:t>
            </w:r>
            <w:r>
              <w:rPr>
                <w:rFonts w:asciiTheme="minorHAnsi" w:eastAsiaTheme="minorEastAsia" w:hAnsiTheme="minorHAnsi" w:cstheme="minorBidi"/>
                <w:noProof/>
                <w:kern w:val="2"/>
                <w14:ligatures w14:val="standardContextual"/>
              </w:rPr>
              <w:tab/>
            </w:r>
            <w:r w:rsidRPr="00826806">
              <w:rPr>
                <w:rStyle w:val="Hyperlink"/>
                <w:noProof/>
              </w:rPr>
              <w:t>Validation of the JSA</w:t>
            </w:r>
            <w:r>
              <w:rPr>
                <w:noProof/>
                <w:webHidden/>
              </w:rPr>
              <w:tab/>
            </w:r>
            <w:r>
              <w:rPr>
                <w:noProof/>
                <w:webHidden/>
              </w:rPr>
              <w:fldChar w:fldCharType="begin"/>
            </w:r>
            <w:r>
              <w:rPr>
                <w:noProof/>
                <w:webHidden/>
              </w:rPr>
              <w:instrText xml:space="preserve"> PAGEREF _Toc144553426 \h </w:instrText>
            </w:r>
            <w:r>
              <w:rPr>
                <w:noProof/>
                <w:webHidden/>
              </w:rPr>
            </w:r>
            <w:r>
              <w:rPr>
                <w:noProof/>
                <w:webHidden/>
              </w:rPr>
              <w:fldChar w:fldCharType="separate"/>
            </w:r>
            <w:r>
              <w:rPr>
                <w:noProof/>
                <w:webHidden/>
              </w:rPr>
              <w:t>21</w:t>
            </w:r>
            <w:r>
              <w:rPr>
                <w:noProof/>
                <w:webHidden/>
              </w:rPr>
              <w:fldChar w:fldCharType="end"/>
            </w:r>
          </w:hyperlink>
        </w:p>
        <w:p w14:paraId="0F2E75B2" w14:textId="4DDADAFC" w:rsidR="00B01404" w:rsidRDefault="00B01404">
          <w:pPr>
            <w:pStyle w:val="TOC3"/>
            <w:rPr>
              <w:rFonts w:asciiTheme="minorHAnsi" w:eastAsiaTheme="minorEastAsia" w:hAnsiTheme="minorHAnsi" w:cstheme="minorBidi"/>
              <w:noProof/>
              <w:kern w:val="2"/>
              <w14:ligatures w14:val="standardContextual"/>
            </w:rPr>
          </w:pPr>
          <w:hyperlink w:anchor="_Toc144553427" w:history="1">
            <w:r w:rsidRPr="00826806">
              <w:rPr>
                <w:rStyle w:val="Hyperlink"/>
                <w:noProof/>
              </w:rPr>
              <w:t>4.2.5</w:t>
            </w:r>
            <w:r>
              <w:rPr>
                <w:rFonts w:asciiTheme="minorHAnsi" w:eastAsiaTheme="minorEastAsia" w:hAnsiTheme="minorHAnsi" w:cstheme="minorBidi"/>
                <w:noProof/>
                <w:kern w:val="2"/>
                <w14:ligatures w14:val="standardContextual"/>
              </w:rPr>
              <w:tab/>
            </w:r>
            <w:r w:rsidRPr="00826806">
              <w:rPr>
                <w:rStyle w:val="Hyperlink"/>
                <w:noProof/>
              </w:rPr>
              <w:t>Is a Risk Assessment Required?</w:t>
            </w:r>
            <w:r>
              <w:rPr>
                <w:noProof/>
                <w:webHidden/>
              </w:rPr>
              <w:tab/>
            </w:r>
            <w:r>
              <w:rPr>
                <w:noProof/>
                <w:webHidden/>
              </w:rPr>
              <w:fldChar w:fldCharType="begin"/>
            </w:r>
            <w:r>
              <w:rPr>
                <w:noProof/>
                <w:webHidden/>
              </w:rPr>
              <w:instrText xml:space="preserve"> PAGEREF _Toc144553427 \h </w:instrText>
            </w:r>
            <w:r>
              <w:rPr>
                <w:noProof/>
                <w:webHidden/>
              </w:rPr>
            </w:r>
            <w:r>
              <w:rPr>
                <w:noProof/>
                <w:webHidden/>
              </w:rPr>
              <w:fldChar w:fldCharType="separate"/>
            </w:r>
            <w:r>
              <w:rPr>
                <w:noProof/>
                <w:webHidden/>
              </w:rPr>
              <w:t>21</w:t>
            </w:r>
            <w:r>
              <w:rPr>
                <w:noProof/>
                <w:webHidden/>
              </w:rPr>
              <w:fldChar w:fldCharType="end"/>
            </w:r>
          </w:hyperlink>
        </w:p>
        <w:p w14:paraId="0465F1DA" w14:textId="46F4E019"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28" w:history="1">
            <w:r w:rsidRPr="00826806">
              <w:rPr>
                <w:rStyle w:val="Hyperlink"/>
                <w:noProof/>
              </w:rPr>
              <w:t>4.3</w:t>
            </w:r>
            <w:r>
              <w:rPr>
                <w:rFonts w:asciiTheme="minorHAnsi" w:eastAsiaTheme="minorEastAsia" w:hAnsiTheme="minorHAnsi" w:cstheme="minorBidi"/>
                <w:noProof/>
                <w:kern w:val="2"/>
                <w14:ligatures w14:val="standardContextual"/>
              </w:rPr>
              <w:tab/>
            </w:r>
            <w:r w:rsidRPr="00826806">
              <w:rPr>
                <w:rStyle w:val="Hyperlink"/>
                <w:noProof/>
              </w:rPr>
              <w:t>Threat and Error Management</w:t>
            </w:r>
            <w:r>
              <w:rPr>
                <w:noProof/>
                <w:webHidden/>
              </w:rPr>
              <w:tab/>
            </w:r>
            <w:r>
              <w:rPr>
                <w:noProof/>
                <w:webHidden/>
              </w:rPr>
              <w:fldChar w:fldCharType="begin"/>
            </w:r>
            <w:r>
              <w:rPr>
                <w:noProof/>
                <w:webHidden/>
              </w:rPr>
              <w:instrText xml:space="preserve"> PAGEREF _Toc144553428 \h </w:instrText>
            </w:r>
            <w:r>
              <w:rPr>
                <w:noProof/>
                <w:webHidden/>
              </w:rPr>
            </w:r>
            <w:r>
              <w:rPr>
                <w:noProof/>
                <w:webHidden/>
              </w:rPr>
              <w:fldChar w:fldCharType="separate"/>
            </w:r>
            <w:r>
              <w:rPr>
                <w:noProof/>
                <w:webHidden/>
              </w:rPr>
              <w:t>21</w:t>
            </w:r>
            <w:r>
              <w:rPr>
                <w:noProof/>
                <w:webHidden/>
              </w:rPr>
              <w:fldChar w:fldCharType="end"/>
            </w:r>
          </w:hyperlink>
        </w:p>
        <w:p w14:paraId="55FBF6E9" w14:textId="6808928D"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29" w:history="1">
            <w:r w:rsidRPr="00826806">
              <w:rPr>
                <w:rStyle w:val="Hyperlink"/>
                <w:noProof/>
              </w:rPr>
              <w:t>4.4</w:t>
            </w:r>
            <w:r>
              <w:rPr>
                <w:rFonts w:asciiTheme="minorHAnsi" w:eastAsiaTheme="minorEastAsia" w:hAnsiTheme="minorHAnsi" w:cstheme="minorBidi"/>
                <w:noProof/>
                <w:kern w:val="2"/>
                <w14:ligatures w14:val="standardContextual"/>
              </w:rPr>
              <w:tab/>
            </w:r>
            <w:r w:rsidRPr="00826806">
              <w:rPr>
                <w:rStyle w:val="Hyperlink"/>
                <w:noProof/>
              </w:rPr>
              <w:t>Normal and Non-normal Operations</w:t>
            </w:r>
            <w:r>
              <w:rPr>
                <w:noProof/>
                <w:webHidden/>
              </w:rPr>
              <w:tab/>
            </w:r>
            <w:r>
              <w:rPr>
                <w:noProof/>
                <w:webHidden/>
              </w:rPr>
              <w:fldChar w:fldCharType="begin"/>
            </w:r>
            <w:r>
              <w:rPr>
                <w:noProof/>
                <w:webHidden/>
              </w:rPr>
              <w:instrText xml:space="preserve"> PAGEREF _Toc144553429 \h </w:instrText>
            </w:r>
            <w:r>
              <w:rPr>
                <w:noProof/>
                <w:webHidden/>
              </w:rPr>
            </w:r>
            <w:r>
              <w:rPr>
                <w:noProof/>
                <w:webHidden/>
              </w:rPr>
              <w:fldChar w:fldCharType="separate"/>
            </w:r>
            <w:r>
              <w:rPr>
                <w:noProof/>
                <w:webHidden/>
              </w:rPr>
              <w:t>22</w:t>
            </w:r>
            <w:r>
              <w:rPr>
                <w:noProof/>
                <w:webHidden/>
              </w:rPr>
              <w:fldChar w:fldCharType="end"/>
            </w:r>
          </w:hyperlink>
        </w:p>
        <w:p w14:paraId="3E3C23C2" w14:textId="52A12B48" w:rsidR="00B01404" w:rsidRDefault="00B01404">
          <w:pPr>
            <w:pStyle w:val="TOC3"/>
            <w:rPr>
              <w:rFonts w:asciiTheme="minorHAnsi" w:eastAsiaTheme="minorEastAsia" w:hAnsiTheme="minorHAnsi" w:cstheme="minorBidi"/>
              <w:noProof/>
              <w:kern w:val="2"/>
              <w14:ligatures w14:val="standardContextual"/>
            </w:rPr>
          </w:pPr>
          <w:hyperlink w:anchor="_Toc144553430" w:history="1">
            <w:r w:rsidRPr="00826806">
              <w:rPr>
                <w:rStyle w:val="Hyperlink"/>
                <w:noProof/>
              </w:rPr>
              <w:t>4.4.1</w:t>
            </w:r>
            <w:r>
              <w:rPr>
                <w:rFonts w:asciiTheme="minorHAnsi" w:eastAsiaTheme="minorEastAsia" w:hAnsiTheme="minorHAnsi" w:cstheme="minorBidi"/>
                <w:noProof/>
                <w:kern w:val="2"/>
                <w14:ligatures w14:val="standardContextual"/>
              </w:rPr>
              <w:tab/>
            </w:r>
            <w:r w:rsidRPr="00826806">
              <w:rPr>
                <w:rStyle w:val="Hyperlink"/>
                <w:noProof/>
              </w:rPr>
              <w:t>Normal Operations</w:t>
            </w:r>
            <w:r>
              <w:rPr>
                <w:noProof/>
                <w:webHidden/>
              </w:rPr>
              <w:tab/>
            </w:r>
            <w:r>
              <w:rPr>
                <w:noProof/>
                <w:webHidden/>
              </w:rPr>
              <w:fldChar w:fldCharType="begin"/>
            </w:r>
            <w:r>
              <w:rPr>
                <w:noProof/>
                <w:webHidden/>
              </w:rPr>
              <w:instrText xml:space="preserve"> PAGEREF _Toc144553430 \h </w:instrText>
            </w:r>
            <w:r>
              <w:rPr>
                <w:noProof/>
                <w:webHidden/>
              </w:rPr>
            </w:r>
            <w:r>
              <w:rPr>
                <w:noProof/>
                <w:webHidden/>
              </w:rPr>
              <w:fldChar w:fldCharType="separate"/>
            </w:r>
            <w:r>
              <w:rPr>
                <w:noProof/>
                <w:webHidden/>
              </w:rPr>
              <w:t>22</w:t>
            </w:r>
            <w:r>
              <w:rPr>
                <w:noProof/>
                <w:webHidden/>
              </w:rPr>
              <w:fldChar w:fldCharType="end"/>
            </w:r>
          </w:hyperlink>
        </w:p>
        <w:p w14:paraId="24349E86" w14:textId="480E28F5" w:rsidR="00B01404" w:rsidRDefault="00B01404">
          <w:pPr>
            <w:pStyle w:val="TOC3"/>
            <w:rPr>
              <w:rFonts w:asciiTheme="minorHAnsi" w:eastAsiaTheme="minorEastAsia" w:hAnsiTheme="minorHAnsi" w:cstheme="minorBidi"/>
              <w:noProof/>
              <w:kern w:val="2"/>
              <w14:ligatures w14:val="standardContextual"/>
            </w:rPr>
          </w:pPr>
          <w:hyperlink w:anchor="_Toc144553431" w:history="1">
            <w:r w:rsidRPr="00826806">
              <w:rPr>
                <w:rStyle w:val="Hyperlink"/>
                <w:noProof/>
              </w:rPr>
              <w:t>4.4.2</w:t>
            </w:r>
            <w:r>
              <w:rPr>
                <w:rFonts w:asciiTheme="minorHAnsi" w:eastAsiaTheme="minorEastAsia" w:hAnsiTheme="minorHAnsi" w:cstheme="minorBidi"/>
                <w:noProof/>
                <w:kern w:val="2"/>
                <w14:ligatures w14:val="standardContextual"/>
              </w:rPr>
              <w:tab/>
            </w:r>
            <w:r w:rsidRPr="00826806">
              <w:rPr>
                <w:rStyle w:val="Hyperlink"/>
                <w:noProof/>
              </w:rPr>
              <w:t>Non-normal Operations</w:t>
            </w:r>
            <w:r>
              <w:rPr>
                <w:noProof/>
                <w:webHidden/>
              </w:rPr>
              <w:tab/>
            </w:r>
            <w:r>
              <w:rPr>
                <w:noProof/>
                <w:webHidden/>
              </w:rPr>
              <w:fldChar w:fldCharType="begin"/>
            </w:r>
            <w:r>
              <w:rPr>
                <w:noProof/>
                <w:webHidden/>
              </w:rPr>
              <w:instrText xml:space="preserve"> PAGEREF _Toc144553431 \h </w:instrText>
            </w:r>
            <w:r>
              <w:rPr>
                <w:noProof/>
                <w:webHidden/>
              </w:rPr>
            </w:r>
            <w:r>
              <w:rPr>
                <w:noProof/>
                <w:webHidden/>
              </w:rPr>
              <w:fldChar w:fldCharType="separate"/>
            </w:r>
            <w:r>
              <w:rPr>
                <w:noProof/>
                <w:webHidden/>
              </w:rPr>
              <w:t>22</w:t>
            </w:r>
            <w:r>
              <w:rPr>
                <w:noProof/>
                <w:webHidden/>
              </w:rPr>
              <w:fldChar w:fldCharType="end"/>
            </w:r>
          </w:hyperlink>
        </w:p>
        <w:p w14:paraId="11B23461" w14:textId="6A59B3CD" w:rsidR="00B01404" w:rsidRDefault="00B01404">
          <w:pPr>
            <w:pStyle w:val="TOC3"/>
            <w:rPr>
              <w:rFonts w:asciiTheme="minorHAnsi" w:eastAsiaTheme="minorEastAsia" w:hAnsiTheme="minorHAnsi" w:cstheme="minorBidi"/>
              <w:noProof/>
              <w:kern w:val="2"/>
              <w14:ligatures w14:val="standardContextual"/>
            </w:rPr>
          </w:pPr>
          <w:hyperlink w:anchor="_Toc144553432" w:history="1">
            <w:r w:rsidRPr="00826806">
              <w:rPr>
                <w:rStyle w:val="Hyperlink"/>
                <w:noProof/>
              </w:rPr>
              <w:t>4.4.3</w:t>
            </w:r>
            <w:r>
              <w:rPr>
                <w:rFonts w:asciiTheme="minorHAnsi" w:eastAsiaTheme="minorEastAsia" w:hAnsiTheme="minorHAnsi" w:cstheme="minorBidi"/>
                <w:noProof/>
                <w:kern w:val="2"/>
                <w14:ligatures w14:val="standardContextual"/>
              </w:rPr>
              <w:tab/>
            </w:r>
            <w:r w:rsidRPr="00826806">
              <w:rPr>
                <w:rStyle w:val="Hyperlink"/>
                <w:noProof/>
              </w:rPr>
              <w:t>Specialised Operations</w:t>
            </w:r>
            <w:r>
              <w:rPr>
                <w:noProof/>
                <w:webHidden/>
              </w:rPr>
              <w:tab/>
            </w:r>
            <w:r>
              <w:rPr>
                <w:noProof/>
                <w:webHidden/>
              </w:rPr>
              <w:fldChar w:fldCharType="begin"/>
            </w:r>
            <w:r>
              <w:rPr>
                <w:noProof/>
                <w:webHidden/>
              </w:rPr>
              <w:instrText xml:space="preserve"> PAGEREF _Toc144553432 \h </w:instrText>
            </w:r>
            <w:r>
              <w:rPr>
                <w:noProof/>
                <w:webHidden/>
              </w:rPr>
            </w:r>
            <w:r>
              <w:rPr>
                <w:noProof/>
                <w:webHidden/>
              </w:rPr>
              <w:fldChar w:fldCharType="separate"/>
            </w:r>
            <w:r>
              <w:rPr>
                <w:noProof/>
                <w:webHidden/>
              </w:rPr>
              <w:t>22</w:t>
            </w:r>
            <w:r>
              <w:rPr>
                <w:noProof/>
                <w:webHidden/>
              </w:rPr>
              <w:fldChar w:fldCharType="end"/>
            </w:r>
          </w:hyperlink>
        </w:p>
        <w:p w14:paraId="7C901B77" w14:textId="00CEFA4B"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3" w:history="1">
            <w:r w:rsidRPr="00826806">
              <w:rPr>
                <w:rStyle w:val="Hyperlink"/>
                <w:noProof/>
              </w:rPr>
              <w:t>4.4.3.1</w:t>
            </w:r>
            <w:r>
              <w:rPr>
                <w:rFonts w:asciiTheme="minorHAnsi" w:eastAsiaTheme="minorEastAsia" w:hAnsiTheme="minorHAnsi" w:cstheme="minorBidi"/>
                <w:noProof/>
                <w:kern w:val="2"/>
                <w14:ligatures w14:val="standardContextual"/>
              </w:rPr>
              <w:tab/>
            </w:r>
            <w:r w:rsidRPr="00826806">
              <w:rPr>
                <w:rStyle w:val="Hyperlink"/>
                <w:noProof/>
              </w:rPr>
              <w:t>Operations within 3NM of aerodromes</w:t>
            </w:r>
            <w:r>
              <w:rPr>
                <w:noProof/>
                <w:webHidden/>
              </w:rPr>
              <w:tab/>
            </w:r>
            <w:r>
              <w:rPr>
                <w:noProof/>
                <w:webHidden/>
              </w:rPr>
              <w:fldChar w:fldCharType="begin"/>
            </w:r>
            <w:r>
              <w:rPr>
                <w:noProof/>
                <w:webHidden/>
              </w:rPr>
              <w:instrText xml:space="preserve"> PAGEREF _Toc144553433 \h </w:instrText>
            </w:r>
            <w:r>
              <w:rPr>
                <w:noProof/>
                <w:webHidden/>
              </w:rPr>
            </w:r>
            <w:r>
              <w:rPr>
                <w:noProof/>
                <w:webHidden/>
              </w:rPr>
              <w:fldChar w:fldCharType="separate"/>
            </w:r>
            <w:r>
              <w:rPr>
                <w:noProof/>
                <w:webHidden/>
              </w:rPr>
              <w:t>23</w:t>
            </w:r>
            <w:r>
              <w:rPr>
                <w:noProof/>
                <w:webHidden/>
              </w:rPr>
              <w:fldChar w:fldCharType="end"/>
            </w:r>
          </w:hyperlink>
        </w:p>
        <w:p w14:paraId="3F7AA735" w14:textId="28C45790"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4" w:history="1">
            <w:r w:rsidRPr="00826806">
              <w:rPr>
                <w:rStyle w:val="Hyperlink"/>
                <w:noProof/>
              </w:rPr>
              <w:t>4.4.3.2</w:t>
            </w:r>
            <w:r>
              <w:rPr>
                <w:rFonts w:asciiTheme="minorHAnsi" w:eastAsiaTheme="minorEastAsia" w:hAnsiTheme="minorHAnsi" w:cstheme="minorBidi"/>
                <w:noProof/>
                <w:kern w:val="2"/>
                <w14:ligatures w14:val="standardContextual"/>
              </w:rPr>
              <w:tab/>
            </w:r>
            <w:r w:rsidRPr="00826806">
              <w:rPr>
                <w:rStyle w:val="Hyperlink"/>
                <w:noProof/>
              </w:rPr>
              <w:t>Operations near controlled aerodromes</w:t>
            </w:r>
            <w:r>
              <w:rPr>
                <w:noProof/>
                <w:webHidden/>
              </w:rPr>
              <w:tab/>
            </w:r>
            <w:r>
              <w:rPr>
                <w:noProof/>
                <w:webHidden/>
              </w:rPr>
              <w:fldChar w:fldCharType="begin"/>
            </w:r>
            <w:r>
              <w:rPr>
                <w:noProof/>
                <w:webHidden/>
              </w:rPr>
              <w:instrText xml:space="preserve"> PAGEREF _Toc144553434 \h </w:instrText>
            </w:r>
            <w:r>
              <w:rPr>
                <w:noProof/>
                <w:webHidden/>
              </w:rPr>
            </w:r>
            <w:r>
              <w:rPr>
                <w:noProof/>
                <w:webHidden/>
              </w:rPr>
              <w:fldChar w:fldCharType="separate"/>
            </w:r>
            <w:r>
              <w:rPr>
                <w:noProof/>
                <w:webHidden/>
              </w:rPr>
              <w:t>23</w:t>
            </w:r>
            <w:r>
              <w:rPr>
                <w:noProof/>
                <w:webHidden/>
              </w:rPr>
              <w:fldChar w:fldCharType="end"/>
            </w:r>
          </w:hyperlink>
        </w:p>
        <w:p w14:paraId="5F6D6336" w14:textId="5D10879A"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5" w:history="1">
            <w:r w:rsidRPr="00826806">
              <w:rPr>
                <w:rStyle w:val="Hyperlink"/>
                <w:noProof/>
              </w:rPr>
              <w:t>4.4.3.3</w:t>
            </w:r>
            <w:r>
              <w:rPr>
                <w:rFonts w:asciiTheme="minorHAnsi" w:eastAsiaTheme="minorEastAsia" w:hAnsiTheme="minorHAnsi" w:cstheme="minorBidi"/>
                <w:noProof/>
                <w:kern w:val="2"/>
                <w14:ligatures w14:val="standardContextual"/>
              </w:rPr>
              <w:tab/>
            </w:r>
            <w:r w:rsidRPr="00826806">
              <w:rPr>
                <w:rStyle w:val="Hyperlink"/>
                <w:noProof/>
              </w:rPr>
              <w:t>Operations in the approach or departure paths of an aerodrome</w:t>
            </w:r>
            <w:r>
              <w:rPr>
                <w:noProof/>
                <w:webHidden/>
              </w:rPr>
              <w:tab/>
            </w:r>
            <w:r>
              <w:rPr>
                <w:noProof/>
                <w:webHidden/>
              </w:rPr>
              <w:fldChar w:fldCharType="begin"/>
            </w:r>
            <w:r>
              <w:rPr>
                <w:noProof/>
                <w:webHidden/>
              </w:rPr>
              <w:instrText xml:space="preserve"> PAGEREF _Toc144553435 \h </w:instrText>
            </w:r>
            <w:r>
              <w:rPr>
                <w:noProof/>
                <w:webHidden/>
              </w:rPr>
            </w:r>
            <w:r>
              <w:rPr>
                <w:noProof/>
                <w:webHidden/>
              </w:rPr>
              <w:fldChar w:fldCharType="separate"/>
            </w:r>
            <w:r>
              <w:rPr>
                <w:noProof/>
                <w:webHidden/>
              </w:rPr>
              <w:t>23</w:t>
            </w:r>
            <w:r>
              <w:rPr>
                <w:noProof/>
                <w:webHidden/>
              </w:rPr>
              <w:fldChar w:fldCharType="end"/>
            </w:r>
          </w:hyperlink>
        </w:p>
        <w:p w14:paraId="0283E8FC" w14:textId="3E027D2B"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6" w:history="1">
            <w:r w:rsidRPr="00826806">
              <w:rPr>
                <w:rStyle w:val="Hyperlink"/>
                <w:noProof/>
              </w:rPr>
              <w:t>4.4.3.4</w:t>
            </w:r>
            <w:r>
              <w:rPr>
                <w:rFonts w:asciiTheme="minorHAnsi" w:eastAsiaTheme="minorEastAsia" w:hAnsiTheme="minorHAnsi" w:cstheme="minorBidi"/>
                <w:noProof/>
                <w:kern w:val="2"/>
                <w14:ligatures w14:val="standardContextual"/>
              </w:rPr>
              <w:tab/>
            </w:r>
            <w:r w:rsidRPr="00826806">
              <w:rPr>
                <w:rStyle w:val="Hyperlink"/>
                <w:noProof/>
              </w:rPr>
              <w:t>Operations over the movement area of an aerodrome</w:t>
            </w:r>
            <w:r>
              <w:rPr>
                <w:noProof/>
                <w:webHidden/>
              </w:rPr>
              <w:tab/>
            </w:r>
            <w:r>
              <w:rPr>
                <w:noProof/>
                <w:webHidden/>
              </w:rPr>
              <w:fldChar w:fldCharType="begin"/>
            </w:r>
            <w:r>
              <w:rPr>
                <w:noProof/>
                <w:webHidden/>
              </w:rPr>
              <w:instrText xml:space="preserve"> PAGEREF _Toc144553436 \h </w:instrText>
            </w:r>
            <w:r>
              <w:rPr>
                <w:noProof/>
                <w:webHidden/>
              </w:rPr>
            </w:r>
            <w:r>
              <w:rPr>
                <w:noProof/>
                <w:webHidden/>
              </w:rPr>
              <w:fldChar w:fldCharType="separate"/>
            </w:r>
            <w:r>
              <w:rPr>
                <w:noProof/>
                <w:webHidden/>
              </w:rPr>
              <w:t>24</w:t>
            </w:r>
            <w:r>
              <w:rPr>
                <w:noProof/>
                <w:webHidden/>
              </w:rPr>
              <w:fldChar w:fldCharType="end"/>
            </w:r>
          </w:hyperlink>
        </w:p>
        <w:p w14:paraId="198DC146" w14:textId="7173B9D0"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7" w:history="1">
            <w:r w:rsidRPr="00826806">
              <w:rPr>
                <w:rStyle w:val="Hyperlink"/>
                <w:noProof/>
              </w:rPr>
              <w:t>4.4.3.5</w:t>
            </w:r>
            <w:r>
              <w:rPr>
                <w:rFonts w:asciiTheme="minorHAnsi" w:eastAsiaTheme="minorEastAsia" w:hAnsiTheme="minorHAnsi" w:cstheme="minorBidi"/>
                <w:noProof/>
                <w:kern w:val="2"/>
                <w14:ligatures w14:val="standardContextual"/>
              </w:rPr>
              <w:tab/>
            </w:r>
            <w:r w:rsidRPr="00826806">
              <w:rPr>
                <w:rStyle w:val="Hyperlink"/>
                <w:noProof/>
              </w:rPr>
              <w:t>Operations at night, in cloud or in conditions other than Day VMC</w:t>
            </w:r>
            <w:r>
              <w:rPr>
                <w:noProof/>
                <w:webHidden/>
              </w:rPr>
              <w:tab/>
            </w:r>
            <w:r>
              <w:rPr>
                <w:noProof/>
                <w:webHidden/>
              </w:rPr>
              <w:fldChar w:fldCharType="begin"/>
            </w:r>
            <w:r>
              <w:rPr>
                <w:noProof/>
                <w:webHidden/>
              </w:rPr>
              <w:instrText xml:space="preserve"> PAGEREF _Toc144553437 \h </w:instrText>
            </w:r>
            <w:r>
              <w:rPr>
                <w:noProof/>
                <w:webHidden/>
              </w:rPr>
            </w:r>
            <w:r>
              <w:rPr>
                <w:noProof/>
                <w:webHidden/>
              </w:rPr>
              <w:fldChar w:fldCharType="separate"/>
            </w:r>
            <w:r>
              <w:rPr>
                <w:noProof/>
                <w:webHidden/>
              </w:rPr>
              <w:t>24</w:t>
            </w:r>
            <w:r>
              <w:rPr>
                <w:noProof/>
                <w:webHidden/>
              </w:rPr>
              <w:fldChar w:fldCharType="end"/>
            </w:r>
          </w:hyperlink>
        </w:p>
        <w:p w14:paraId="6E3C56F9" w14:textId="5A5D8B49"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8" w:history="1">
            <w:r w:rsidRPr="00826806">
              <w:rPr>
                <w:rStyle w:val="Hyperlink"/>
                <w:noProof/>
              </w:rPr>
              <w:t>4.4.3.6</w:t>
            </w:r>
            <w:r>
              <w:rPr>
                <w:rFonts w:asciiTheme="minorHAnsi" w:eastAsiaTheme="minorEastAsia" w:hAnsiTheme="minorHAnsi" w:cstheme="minorBidi"/>
                <w:noProof/>
                <w:kern w:val="2"/>
                <w14:ligatures w14:val="standardContextual"/>
              </w:rPr>
              <w:tab/>
            </w:r>
            <w:r w:rsidRPr="00826806">
              <w:rPr>
                <w:rStyle w:val="Hyperlink"/>
                <w:noProof/>
              </w:rPr>
              <w:t>Operations above 400ft AGL</w:t>
            </w:r>
            <w:r>
              <w:rPr>
                <w:noProof/>
                <w:webHidden/>
              </w:rPr>
              <w:tab/>
            </w:r>
            <w:r>
              <w:rPr>
                <w:noProof/>
                <w:webHidden/>
              </w:rPr>
              <w:fldChar w:fldCharType="begin"/>
            </w:r>
            <w:r>
              <w:rPr>
                <w:noProof/>
                <w:webHidden/>
              </w:rPr>
              <w:instrText xml:space="preserve"> PAGEREF _Toc144553438 \h </w:instrText>
            </w:r>
            <w:r>
              <w:rPr>
                <w:noProof/>
                <w:webHidden/>
              </w:rPr>
            </w:r>
            <w:r>
              <w:rPr>
                <w:noProof/>
                <w:webHidden/>
              </w:rPr>
              <w:fldChar w:fldCharType="separate"/>
            </w:r>
            <w:r>
              <w:rPr>
                <w:noProof/>
                <w:webHidden/>
              </w:rPr>
              <w:t>24</w:t>
            </w:r>
            <w:r>
              <w:rPr>
                <w:noProof/>
                <w:webHidden/>
              </w:rPr>
              <w:fldChar w:fldCharType="end"/>
            </w:r>
          </w:hyperlink>
        </w:p>
        <w:p w14:paraId="1BE1764F" w14:textId="6BCAC427"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39" w:history="1">
            <w:r w:rsidRPr="00826806">
              <w:rPr>
                <w:rStyle w:val="Hyperlink"/>
                <w:noProof/>
              </w:rPr>
              <w:t>4.4.3.7</w:t>
            </w:r>
            <w:r>
              <w:rPr>
                <w:rFonts w:asciiTheme="minorHAnsi" w:eastAsiaTheme="minorEastAsia" w:hAnsiTheme="minorHAnsi" w:cstheme="minorBidi"/>
                <w:noProof/>
                <w:kern w:val="2"/>
                <w14:ligatures w14:val="standardContextual"/>
              </w:rPr>
              <w:tab/>
            </w:r>
            <w:r w:rsidRPr="00826806">
              <w:rPr>
                <w:rStyle w:val="Hyperlink"/>
                <w:noProof/>
              </w:rPr>
              <w:t>Operations beyond visual line of sight (BVLOS)</w:t>
            </w:r>
            <w:r>
              <w:rPr>
                <w:noProof/>
                <w:webHidden/>
              </w:rPr>
              <w:tab/>
            </w:r>
            <w:r>
              <w:rPr>
                <w:noProof/>
                <w:webHidden/>
              </w:rPr>
              <w:fldChar w:fldCharType="begin"/>
            </w:r>
            <w:r>
              <w:rPr>
                <w:noProof/>
                <w:webHidden/>
              </w:rPr>
              <w:instrText xml:space="preserve"> PAGEREF _Toc144553439 \h </w:instrText>
            </w:r>
            <w:r>
              <w:rPr>
                <w:noProof/>
                <w:webHidden/>
              </w:rPr>
            </w:r>
            <w:r>
              <w:rPr>
                <w:noProof/>
                <w:webHidden/>
              </w:rPr>
              <w:fldChar w:fldCharType="separate"/>
            </w:r>
            <w:r>
              <w:rPr>
                <w:noProof/>
                <w:webHidden/>
              </w:rPr>
              <w:t>24</w:t>
            </w:r>
            <w:r>
              <w:rPr>
                <w:noProof/>
                <w:webHidden/>
              </w:rPr>
              <w:fldChar w:fldCharType="end"/>
            </w:r>
          </w:hyperlink>
        </w:p>
        <w:p w14:paraId="33848540" w14:textId="65D3A382"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40" w:history="1">
            <w:r w:rsidRPr="00826806">
              <w:rPr>
                <w:rStyle w:val="Hyperlink"/>
                <w:noProof/>
              </w:rPr>
              <w:t>4.4.3.8</w:t>
            </w:r>
            <w:r>
              <w:rPr>
                <w:rFonts w:asciiTheme="minorHAnsi" w:eastAsiaTheme="minorEastAsia" w:hAnsiTheme="minorHAnsi" w:cstheme="minorBidi"/>
                <w:noProof/>
                <w:kern w:val="2"/>
                <w14:ligatures w14:val="standardContextual"/>
              </w:rPr>
              <w:tab/>
            </w:r>
            <w:r w:rsidRPr="00826806">
              <w:rPr>
                <w:rStyle w:val="Hyperlink"/>
                <w:noProof/>
              </w:rPr>
              <w:t>Operations over populous areas</w:t>
            </w:r>
            <w:r>
              <w:rPr>
                <w:noProof/>
                <w:webHidden/>
              </w:rPr>
              <w:tab/>
            </w:r>
            <w:r>
              <w:rPr>
                <w:noProof/>
                <w:webHidden/>
              </w:rPr>
              <w:fldChar w:fldCharType="begin"/>
            </w:r>
            <w:r>
              <w:rPr>
                <w:noProof/>
                <w:webHidden/>
              </w:rPr>
              <w:instrText xml:space="preserve"> PAGEREF _Toc144553440 \h </w:instrText>
            </w:r>
            <w:r>
              <w:rPr>
                <w:noProof/>
                <w:webHidden/>
              </w:rPr>
            </w:r>
            <w:r>
              <w:rPr>
                <w:noProof/>
                <w:webHidden/>
              </w:rPr>
              <w:fldChar w:fldCharType="separate"/>
            </w:r>
            <w:r>
              <w:rPr>
                <w:noProof/>
                <w:webHidden/>
              </w:rPr>
              <w:t>25</w:t>
            </w:r>
            <w:r>
              <w:rPr>
                <w:noProof/>
                <w:webHidden/>
              </w:rPr>
              <w:fldChar w:fldCharType="end"/>
            </w:r>
          </w:hyperlink>
        </w:p>
        <w:p w14:paraId="7DF8A5D6" w14:textId="6D232822" w:rsidR="00B01404" w:rsidRDefault="00B01404">
          <w:pPr>
            <w:pStyle w:val="TOC4"/>
            <w:tabs>
              <w:tab w:val="left" w:pos="1540"/>
              <w:tab w:val="right" w:leader="dot" w:pos="9592"/>
            </w:tabs>
            <w:rPr>
              <w:rFonts w:asciiTheme="minorHAnsi" w:eastAsiaTheme="minorEastAsia" w:hAnsiTheme="minorHAnsi" w:cstheme="minorBidi"/>
              <w:noProof/>
              <w:kern w:val="2"/>
              <w14:ligatures w14:val="standardContextual"/>
            </w:rPr>
          </w:pPr>
          <w:hyperlink w:anchor="_Toc144553441" w:history="1">
            <w:r w:rsidRPr="00826806">
              <w:rPr>
                <w:rStyle w:val="Hyperlink"/>
                <w:noProof/>
              </w:rPr>
              <w:t>4.4.3.9</w:t>
            </w:r>
            <w:r>
              <w:rPr>
                <w:rFonts w:asciiTheme="minorHAnsi" w:eastAsiaTheme="minorEastAsia" w:hAnsiTheme="minorHAnsi" w:cstheme="minorBidi"/>
                <w:noProof/>
                <w:kern w:val="2"/>
                <w14:ligatures w14:val="standardContextual"/>
              </w:rPr>
              <w:tab/>
            </w:r>
            <w:r w:rsidRPr="00826806">
              <w:rPr>
                <w:rStyle w:val="Hyperlink"/>
                <w:noProof/>
              </w:rPr>
              <w:t>Hazardous Operations</w:t>
            </w:r>
            <w:r>
              <w:rPr>
                <w:noProof/>
                <w:webHidden/>
              </w:rPr>
              <w:tab/>
            </w:r>
            <w:r>
              <w:rPr>
                <w:noProof/>
                <w:webHidden/>
              </w:rPr>
              <w:fldChar w:fldCharType="begin"/>
            </w:r>
            <w:r>
              <w:rPr>
                <w:noProof/>
                <w:webHidden/>
              </w:rPr>
              <w:instrText xml:space="preserve"> PAGEREF _Toc144553441 \h </w:instrText>
            </w:r>
            <w:r>
              <w:rPr>
                <w:noProof/>
                <w:webHidden/>
              </w:rPr>
            </w:r>
            <w:r>
              <w:rPr>
                <w:noProof/>
                <w:webHidden/>
              </w:rPr>
              <w:fldChar w:fldCharType="separate"/>
            </w:r>
            <w:r>
              <w:rPr>
                <w:noProof/>
                <w:webHidden/>
              </w:rPr>
              <w:t>25</w:t>
            </w:r>
            <w:r>
              <w:rPr>
                <w:noProof/>
                <w:webHidden/>
              </w:rPr>
              <w:fldChar w:fldCharType="end"/>
            </w:r>
          </w:hyperlink>
        </w:p>
        <w:p w14:paraId="46FF0EC8" w14:textId="36000A36" w:rsidR="00B01404" w:rsidRDefault="00B01404">
          <w:pPr>
            <w:pStyle w:val="TOC4"/>
            <w:tabs>
              <w:tab w:val="left" w:pos="1760"/>
              <w:tab w:val="right" w:leader="dot" w:pos="9592"/>
            </w:tabs>
            <w:rPr>
              <w:rFonts w:asciiTheme="minorHAnsi" w:eastAsiaTheme="minorEastAsia" w:hAnsiTheme="minorHAnsi" w:cstheme="minorBidi"/>
              <w:noProof/>
              <w:kern w:val="2"/>
              <w14:ligatures w14:val="standardContextual"/>
            </w:rPr>
          </w:pPr>
          <w:hyperlink w:anchor="_Toc144553442" w:history="1">
            <w:r w:rsidRPr="00826806">
              <w:rPr>
                <w:rStyle w:val="Hyperlink"/>
                <w:noProof/>
              </w:rPr>
              <w:t>4.4.3.10</w:t>
            </w:r>
            <w:r>
              <w:rPr>
                <w:rFonts w:asciiTheme="minorHAnsi" w:eastAsiaTheme="minorEastAsia" w:hAnsiTheme="minorHAnsi" w:cstheme="minorBidi"/>
                <w:noProof/>
                <w:kern w:val="2"/>
                <w14:ligatures w14:val="standardContextual"/>
              </w:rPr>
              <w:tab/>
            </w:r>
            <w:r w:rsidRPr="00826806">
              <w:rPr>
                <w:rStyle w:val="Hyperlink"/>
                <w:noProof/>
              </w:rPr>
              <w:t>Operations in restricted or prohibited airspace</w:t>
            </w:r>
            <w:r>
              <w:rPr>
                <w:noProof/>
                <w:webHidden/>
              </w:rPr>
              <w:tab/>
            </w:r>
            <w:r>
              <w:rPr>
                <w:noProof/>
                <w:webHidden/>
              </w:rPr>
              <w:fldChar w:fldCharType="begin"/>
            </w:r>
            <w:r>
              <w:rPr>
                <w:noProof/>
                <w:webHidden/>
              </w:rPr>
              <w:instrText xml:space="preserve"> PAGEREF _Toc144553442 \h </w:instrText>
            </w:r>
            <w:r>
              <w:rPr>
                <w:noProof/>
                <w:webHidden/>
              </w:rPr>
            </w:r>
            <w:r>
              <w:rPr>
                <w:noProof/>
                <w:webHidden/>
              </w:rPr>
              <w:fldChar w:fldCharType="separate"/>
            </w:r>
            <w:r>
              <w:rPr>
                <w:noProof/>
                <w:webHidden/>
              </w:rPr>
              <w:t>25</w:t>
            </w:r>
            <w:r>
              <w:rPr>
                <w:noProof/>
                <w:webHidden/>
              </w:rPr>
              <w:fldChar w:fldCharType="end"/>
            </w:r>
          </w:hyperlink>
        </w:p>
        <w:p w14:paraId="41E6FB3A" w14:textId="07D17712" w:rsidR="00B01404" w:rsidRDefault="00B01404">
          <w:pPr>
            <w:pStyle w:val="TOC4"/>
            <w:tabs>
              <w:tab w:val="left" w:pos="1760"/>
              <w:tab w:val="right" w:leader="dot" w:pos="9592"/>
            </w:tabs>
            <w:rPr>
              <w:rFonts w:asciiTheme="minorHAnsi" w:eastAsiaTheme="minorEastAsia" w:hAnsiTheme="minorHAnsi" w:cstheme="minorBidi"/>
              <w:noProof/>
              <w:kern w:val="2"/>
              <w14:ligatures w14:val="standardContextual"/>
            </w:rPr>
          </w:pPr>
          <w:hyperlink w:anchor="_Toc144553443" w:history="1">
            <w:r w:rsidRPr="00826806">
              <w:rPr>
                <w:rStyle w:val="Hyperlink"/>
                <w:noProof/>
              </w:rPr>
              <w:t>4.4.3.11</w:t>
            </w:r>
            <w:r>
              <w:rPr>
                <w:rFonts w:asciiTheme="minorHAnsi" w:eastAsiaTheme="minorEastAsia" w:hAnsiTheme="minorHAnsi" w:cstheme="minorBidi"/>
                <w:noProof/>
                <w:kern w:val="2"/>
                <w14:ligatures w14:val="standardContextual"/>
              </w:rPr>
              <w:tab/>
            </w:r>
            <w:r w:rsidRPr="00826806">
              <w:rPr>
                <w:rStyle w:val="Hyperlink"/>
                <w:noProof/>
              </w:rPr>
              <w:t>Operations near people</w:t>
            </w:r>
            <w:r>
              <w:rPr>
                <w:noProof/>
                <w:webHidden/>
              </w:rPr>
              <w:tab/>
            </w:r>
            <w:r>
              <w:rPr>
                <w:noProof/>
                <w:webHidden/>
              </w:rPr>
              <w:fldChar w:fldCharType="begin"/>
            </w:r>
            <w:r>
              <w:rPr>
                <w:noProof/>
                <w:webHidden/>
              </w:rPr>
              <w:instrText xml:space="preserve"> PAGEREF _Toc144553443 \h </w:instrText>
            </w:r>
            <w:r>
              <w:rPr>
                <w:noProof/>
                <w:webHidden/>
              </w:rPr>
            </w:r>
            <w:r>
              <w:rPr>
                <w:noProof/>
                <w:webHidden/>
              </w:rPr>
              <w:fldChar w:fldCharType="separate"/>
            </w:r>
            <w:r>
              <w:rPr>
                <w:noProof/>
                <w:webHidden/>
              </w:rPr>
              <w:t>25</w:t>
            </w:r>
            <w:r>
              <w:rPr>
                <w:noProof/>
                <w:webHidden/>
              </w:rPr>
              <w:fldChar w:fldCharType="end"/>
            </w:r>
          </w:hyperlink>
        </w:p>
        <w:p w14:paraId="5540C17A" w14:textId="27126F63" w:rsidR="00B01404" w:rsidRDefault="00B01404">
          <w:pPr>
            <w:pStyle w:val="TOC3"/>
            <w:rPr>
              <w:rFonts w:asciiTheme="minorHAnsi" w:eastAsiaTheme="minorEastAsia" w:hAnsiTheme="minorHAnsi" w:cstheme="minorBidi"/>
              <w:noProof/>
              <w:kern w:val="2"/>
              <w14:ligatures w14:val="standardContextual"/>
            </w:rPr>
          </w:pPr>
          <w:hyperlink w:anchor="_Toc144553444" w:history="1">
            <w:r w:rsidRPr="00826806">
              <w:rPr>
                <w:rStyle w:val="Hyperlink"/>
                <w:noProof/>
              </w:rPr>
              <w:t>4.4.4</w:t>
            </w:r>
            <w:r>
              <w:rPr>
                <w:rFonts w:asciiTheme="minorHAnsi" w:eastAsiaTheme="minorEastAsia" w:hAnsiTheme="minorHAnsi" w:cstheme="minorBidi"/>
                <w:noProof/>
                <w:kern w:val="2"/>
                <w14:ligatures w14:val="standardContextual"/>
              </w:rPr>
              <w:tab/>
            </w:r>
            <w:r w:rsidRPr="00826806">
              <w:rPr>
                <w:rStyle w:val="Hyperlink"/>
                <w:noProof/>
              </w:rPr>
              <w:t>Accident/Incident Reporting</w:t>
            </w:r>
            <w:r>
              <w:rPr>
                <w:noProof/>
                <w:webHidden/>
              </w:rPr>
              <w:tab/>
            </w:r>
            <w:r>
              <w:rPr>
                <w:noProof/>
                <w:webHidden/>
              </w:rPr>
              <w:fldChar w:fldCharType="begin"/>
            </w:r>
            <w:r>
              <w:rPr>
                <w:noProof/>
                <w:webHidden/>
              </w:rPr>
              <w:instrText xml:space="preserve"> PAGEREF _Toc144553444 \h </w:instrText>
            </w:r>
            <w:r>
              <w:rPr>
                <w:noProof/>
                <w:webHidden/>
              </w:rPr>
            </w:r>
            <w:r>
              <w:rPr>
                <w:noProof/>
                <w:webHidden/>
              </w:rPr>
              <w:fldChar w:fldCharType="separate"/>
            </w:r>
            <w:r>
              <w:rPr>
                <w:noProof/>
                <w:webHidden/>
              </w:rPr>
              <w:t>25</w:t>
            </w:r>
            <w:r>
              <w:rPr>
                <w:noProof/>
                <w:webHidden/>
              </w:rPr>
              <w:fldChar w:fldCharType="end"/>
            </w:r>
          </w:hyperlink>
        </w:p>
        <w:p w14:paraId="304B4441" w14:textId="58490D6D" w:rsidR="00B01404" w:rsidRDefault="00B01404">
          <w:pPr>
            <w:pStyle w:val="TOC3"/>
            <w:rPr>
              <w:rFonts w:asciiTheme="minorHAnsi" w:eastAsiaTheme="minorEastAsia" w:hAnsiTheme="minorHAnsi" w:cstheme="minorBidi"/>
              <w:noProof/>
              <w:kern w:val="2"/>
              <w14:ligatures w14:val="standardContextual"/>
            </w:rPr>
          </w:pPr>
          <w:hyperlink w:anchor="_Toc144553445" w:history="1">
            <w:r w:rsidRPr="00826806">
              <w:rPr>
                <w:rStyle w:val="Hyperlink"/>
                <w:noProof/>
              </w:rPr>
              <w:t>4.4.5</w:t>
            </w:r>
            <w:r>
              <w:rPr>
                <w:rFonts w:asciiTheme="minorHAnsi" w:eastAsiaTheme="minorEastAsia" w:hAnsiTheme="minorHAnsi" w:cstheme="minorBidi"/>
                <w:noProof/>
                <w:kern w:val="2"/>
                <w14:ligatures w14:val="standardContextual"/>
              </w:rPr>
              <w:tab/>
            </w:r>
            <w:r w:rsidRPr="00826806">
              <w:rPr>
                <w:rStyle w:val="Hyperlink"/>
                <w:noProof/>
              </w:rPr>
              <w:t>Dropping or Discharging Items</w:t>
            </w:r>
            <w:r>
              <w:rPr>
                <w:noProof/>
                <w:webHidden/>
              </w:rPr>
              <w:tab/>
            </w:r>
            <w:r>
              <w:rPr>
                <w:noProof/>
                <w:webHidden/>
              </w:rPr>
              <w:fldChar w:fldCharType="begin"/>
            </w:r>
            <w:r>
              <w:rPr>
                <w:noProof/>
                <w:webHidden/>
              </w:rPr>
              <w:instrText xml:space="preserve"> PAGEREF _Toc144553445 \h </w:instrText>
            </w:r>
            <w:r>
              <w:rPr>
                <w:noProof/>
                <w:webHidden/>
              </w:rPr>
            </w:r>
            <w:r>
              <w:rPr>
                <w:noProof/>
                <w:webHidden/>
              </w:rPr>
              <w:fldChar w:fldCharType="separate"/>
            </w:r>
            <w:r>
              <w:rPr>
                <w:noProof/>
                <w:webHidden/>
              </w:rPr>
              <w:t>26</w:t>
            </w:r>
            <w:r>
              <w:rPr>
                <w:noProof/>
                <w:webHidden/>
              </w:rPr>
              <w:fldChar w:fldCharType="end"/>
            </w:r>
          </w:hyperlink>
        </w:p>
        <w:p w14:paraId="528650C5" w14:textId="742999E7" w:rsidR="00B01404" w:rsidRDefault="00B01404">
          <w:pPr>
            <w:pStyle w:val="TOC3"/>
            <w:rPr>
              <w:rFonts w:asciiTheme="minorHAnsi" w:eastAsiaTheme="minorEastAsia" w:hAnsiTheme="minorHAnsi" w:cstheme="minorBidi"/>
              <w:noProof/>
              <w:kern w:val="2"/>
              <w14:ligatures w14:val="standardContextual"/>
            </w:rPr>
          </w:pPr>
          <w:hyperlink w:anchor="_Toc144553446" w:history="1">
            <w:r w:rsidRPr="00826806">
              <w:rPr>
                <w:rStyle w:val="Hyperlink"/>
                <w:noProof/>
              </w:rPr>
              <w:t>4.4.6</w:t>
            </w:r>
            <w:r>
              <w:rPr>
                <w:rFonts w:asciiTheme="minorHAnsi" w:eastAsiaTheme="minorEastAsia" w:hAnsiTheme="minorHAnsi" w:cstheme="minorBidi"/>
                <w:noProof/>
                <w:kern w:val="2"/>
                <w14:ligatures w14:val="standardContextual"/>
              </w:rPr>
              <w:tab/>
            </w:r>
            <w:r w:rsidRPr="00826806">
              <w:rPr>
                <w:rStyle w:val="Hyperlink"/>
                <w:noProof/>
              </w:rPr>
              <w:t>Use or Application of Dangerous Goods</w:t>
            </w:r>
            <w:r>
              <w:rPr>
                <w:noProof/>
                <w:webHidden/>
              </w:rPr>
              <w:tab/>
            </w:r>
            <w:r>
              <w:rPr>
                <w:noProof/>
                <w:webHidden/>
              </w:rPr>
              <w:fldChar w:fldCharType="begin"/>
            </w:r>
            <w:r>
              <w:rPr>
                <w:noProof/>
                <w:webHidden/>
              </w:rPr>
              <w:instrText xml:space="preserve"> PAGEREF _Toc144553446 \h </w:instrText>
            </w:r>
            <w:r>
              <w:rPr>
                <w:noProof/>
                <w:webHidden/>
              </w:rPr>
            </w:r>
            <w:r>
              <w:rPr>
                <w:noProof/>
                <w:webHidden/>
              </w:rPr>
              <w:fldChar w:fldCharType="separate"/>
            </w:r>
            <w:r>
              <w:rPr>
                <w:noProof/>
                <w:webHidden/>
              </w:rPr>
              <w:t>26</w:t>
            </w:r>
            <w:r>
              <w:rPr>
                <w:noProof/>
                <w:webHidden/>
              </w:rPr>
              <w:fldChar w:fldCharType="end"/>
            </w:r>
          </w:hyperlink>
        </w:p>
        <w:p w14:paraId="05D589A2" w14:textId="7B108771" w:rsidR="00B01404" w:rsidRDefault="00B01404">
          <w:pPr>
            <w:pStyle w:val="TOC3"/>
            <w:rPr>
              <w:rFonts w:asciiTheme="minorHAnsi" w:eastAsiaTheme="minorEastAsia" w:hAnsiTheme="minorHAnsi" w:cstheme="minorBidi"/>
              <w:noProof/>
              <w:kern w:val="2"/>
              <w14:ligatures w14:val="standardContextual"/>
            </w:rPr>
          </w:pPr>
          <w:hyperlink w:anchor="_Toc144553447" w:history="1">
            <w:r w:rsidRPr="00826806">
              <w:rPr>
                <w:rStyle w:val="Hyperlink"/>
                <w:noProof/>
              </w:rPr>
              <w:t>4.4.7</w:t>
            </w:r>
            <w:r>
              <w:rPr>
                <w:rFonts w:asciiTheme="minorHAnsi" w:eastAsiaTheme="minorEastAsia" w:hAnsiTheme="minorHAnsi" w:cstheme="minorBidi"/>
                <w:noProof/>
                <w:kern w:val="2"/>
                <w14:ligatures w14:val="standardContextual"/>
              </w:rPr>
              <w:tab/>
            </w:r>
            <w:r w:rsidRPr="00826806">
              <w:rPr>
                <w:rStyle w:val="Hyperlink"/>
                <w:noProof/>
              </w:rPr>
              <w:t>Aeronautical Radio Usage</w:t>
            </w:r>
            <w:r>
              <w:rPr>
                <w:noProof/>
                <w:webHidden/>
              </w:rPr>
              <w:tab/>
            </w:r>
            <w:r>
              <w:rPr>
                <w:noProof/>
                <w:webHidden/>
              </w:rPr>
              <w:fldChar w:fldCharType="begin"/>
            </w:r>
            <w:r>
              <w:rPr>
                <w:noProof/>
                <w:webHidden/>
              </w:rPr>
              <w:instrText xml:space="preserve"> PAGEREF _Toc144553447 \h </w:instrText>
            </w:r>
            <w:r>
              <w:rPr>
                <w:noProof/>
                <w:webHidden/>
              </w:rPr>
            </w:r>
            <w:r>
              <w:rPr>
                <w:noProof/>
                <w:webHidden/>
              </w:rPr>
              <w:fldChar w:fldCharType="separate"/>
            </w:r>
            <w:r>
              <w:rPr>
                <w:noProof/>
                <w:webHidden/>
              </w:rPr>
              <w:t>26</w:t>
            </w:r>
            <w:r>
              <w:rPr>
                <w:noProof/>
                <w:webHidden/>
              </w:rPr>
              <w:fldChar w:fldCharType="end"/>
            </w:r>
          </w:hyperlink>
        </w:p>
        <w:p w14:paraId="6C0DCD30" w14:textId="10B23792" w:rsidR="00B01404" w:rsidRDefault="00B01404">
          <w:pPr>
            <w:pStyle w:val="TOC1"/>
            <w:rPr>
              <w:rFonts w:asciiTheme="minorHAnsi" w:eastAsiaTheme="minorEastAsia" w:hAnsiTheme="minorHAnsi" w:cstheme="minorBidi"/>
              <w:noProof/>
              <w:kern w:val="2"/>
              <w14:ligatures w14:val="standardContextual"/>
            </w:rPr>
          </w:pPr>
          <w:hyperlink w:anchor="_Toc144553448" w:history="1">
            <w:r w:rsidRPr="00826806">
              <w:rPr>
                <w:rStyle w:val="Hyperlink"/>
                <w:noProof/>
              </w:rPr>
              <w:t>PART E – RPAS TRAINING SCHOOL</w:t>
            </w:r>
            <w:r>
              <w:rPr>
                <w:noProof/>
                <w:webHidden/>
              </w:rPr>
              <w:tab/>
            </w:r>
            <w:r>
              <w:rPr>
                <w:noProof/>
                <w:webHidden/>
              </w:rPr>
              <w:fldChar w:fldCharType="begin"/>
            </w:r>
            <w:r>
              <w:rPr>
                <w:noProof/>
                <w:webHidden/>
              </w:rPr>
              <w:instrText xml:space="preserve"> PAGEREF _Toc144553448 \h </w:instrText>
            </w:r>
            <w:r>
              <w:rPr>
                <w:noProof/>
                <w:webHidden/>
              </w:rPr>
            </w:r>
            <w:r>
              <w:rPr>
                <w:noProof/>
                <w:webHidden/>
              </w:rPr>
              <w:fldChar w:fldCharType="separate"/>
            </w:r>
            <w:r>
              <w:rPr>
                <w:noProof/>
                <w:webHidden/>
              </w:rPr>
              <w:t>28</w:t>
            </w:r>
            <w:r>
              <w:rPr>
                <w:noProof/>
                <w:webHidden/>
              </w:rPr>
              <w:fldChar w:fldCharType="end"/>
            </w:r>
          </w:hyperlink>
        </w:p>
        <w:p w14:paraId="68859343" w14:textId="24F4AAE3"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49" w:history="1">
            <w:r w:rsidRPr="00826806">
              <w:rPr>
                <w:rStyle w:val="Hyperlink"/>
                <w:noProof/>
              </w:rPr>
              <w:t>5.1</w:t>
            </w:r>
            <w:r>
              <w:rPr>
                <w:rFonts w:asciiTheme="minorHAnsi" w:eastAsiaTheme="minorEastAsia" w:hAnsiTheme="minorHAnsi" w:cstheme="minorBidi"/>
                <w:noProof/>
                <w:kern w:val="2"/>
                <w14:ligatures w14:val="standardContextual"/>
              </w:rPr>
              <w:tab/>
            </w:r>
            <w:r w:rsidRPr="00826806">
              <w:rPr>
                <w:rStyle w:val="Hyperlink"/>
                <w:noProof/>
              </w:rPr>
              <w:t>Reserved</w:t>
            </w:r>
            <w:r>
              <w:rPr>
                <w:noProof/>
                <w:webHidden/>
              </w:rPr>
              <w:tab/>
            </w:r>
            <w:r>
              <w:rPr>
                <w:noProof/>
                <w:webHidden/>
              </w:rPr>
              <w:fldChar w:fldCharType="begin"/>
            </w:r>
            <w:r>
              <w:rPr>
                <w:noProof/>
                <w:webHidden/>
              </w:rPr>
              <w:instrText xml:space="preserve"> PAGEREF _Toc144553449 \h </w:instrText>
            </w:r>
            <w:r>
              <w:rPr>
                <w:noProof/>
                <w:webHidden/>
              </w:rPr>
            </w:r>
            <w:r>
              <w:rPr>
                <w:noProof/>
                <w:webHidden/>
              </w:rPr>
              <w:fldChar w:fldCharType="separate"/>
            </w:r>
            <w:r>
              <w:rPr>
                <w:noProof/>
                <w:webHidden/>
              </w:rPr>
              <w:t>28</w:t>
            </w:r>
            <w:r>
              <w:rPr>
                <w:noProof/>
                <w:webHidden/>
              </w:rPr>
              <w:fldChar w:fldCharType="end"/>
            </w:r>
          </w:hyperlink>
        </w:p>
        <w:p w14:paraId="676F4FAC" w14:textId="6EB493EF" w:rsidR="00B01404" w:rsidRDefault="00B01404">
          <w:pPr>
            <w:pStyle w:val="TOC1"/>
            <w:rPr>
              <w:rFonts w:asciiTheme="minorHAnsi" w:eastAsiaTheme="minorEastAsia" w:hAnsiTheme="minorHAnsi" w:cstheme="minorBidi"/>
              <w:noProof/>
              <w:kern w:val="2"/>
              <w14:ligatures w14:val="standardContextual"/>
            </w:rPr>
          </w:pPr>
          <w:hyperlink w:anchor="_Toc144553450" w:history="1">
            <w:r w:rsidRPr="00826806">
              <w:rPr>
                <w:rStyle w:val="Hyperlink"/>
                <w:noProof/>
              </w:rPr>
              <w:t>PART F – MAINTENANCE CONTROL PROCEDURES</w:t>
            </w:r>
            <w:r>
              <w:rPr>
                <w:noProof/>
                <w:webHidden/>
              </w:rPr>
              <w:tab/>
            </w:r>
            <w:r>
              <w:rPr>
                <w:noProof/>
                <w:webHidden/>
              </w:rPr>
              <w:fldChar w:fldCharType="begin"/>
            </w:r>
            <w:r>
              <w:rPr>
                <w:noProof/>
                <w:webHidden/>
              </w:rPr>
              <w:instrText xml:space="preserve"> PAGEREF _Toc144553450 \h </w:instrText>
            </w:r>
            <w:r>
              <w:rPr>
                <w:noProof/>
                <w:webHidden/>
              </w:rPr>
            </w:r>
            <w:r>
              <w:rPr>
                <w:noProof/>
                <w:webHidden/>
              </w:rPr>
              <w:fldChar w:fldCharType="separate"/>
            </w:r>
            <w:r>
              <w:rPr>
                <w:noProof/>
                <w:webHidden/>
              </w:rPr>
              <w:t>29</w:t>
            </w:r>
            <w:r>
              <w:rPr>
                <w:noProof/>
                <w:webHidden/>
              </w:rPr>
              <w:fldChar w:fldCharType="end"/>
            </w:r>
          </w:hyperlink>
        </w:p>
        <w:p w14:paraId="34506DA0" w14:textId="78EFEB55"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51" w:history="1">
            <w:r w:rsidRPr="00826806">
              <w:rPr>
                <w:rStyle w:val="Hyperlink"/>
                <w:noProof/>
              </w:rPr>
              <w:t>6.1</w:t>
            </w:r>
            <w:r>
              <w:rPr>
                <w:rFonts w:asciiTheme="minorHAnsi" w:eastAsiaTheme="minorEastAsia" w:hAnsiTheme="minorHAnsi" w:cstheme="minorBidi"/>
                <w:noProof/>
                <w:kern w:val="2"/>
                <w14:ligatures w14:val="standardContextual"/>
              </w:rPr>
              <w:tab/>
            </w:r>
            <w:r w:rsidRPr="00826806">
              <w:rPr>
                <w:rStyle w:val="Hyperlink"/>
                <w:noProof/>
              </w:rPr>
              <w:t>Maintenance Programming</w:t>
            </w:r>
            <w:r>
              <w:rPr>
                <w:noProof/>
                <w:webHidden/>
              </w:rPr>
              <w:tab/>
            </w:r>
            <w:r>
              <w:rPr>
                <w:noProof/>
                <w:webHidden/>
              </w:rPr>
              <w:fldChar w:fldCharType="begin"/>
            </w:r>
            <w:r>
              <w:rPr>
                <w:noProof/>
                <w:webHidden/>
              </w:rPr>
              <w:instrText xml:space="preserve"> PAGEREF _Toc144553451 \h </w:instrText>
            </w:r>
            <w:r>
              <w:rPr>
                <w:noProof/>
                <w:webHidden/>
              </w:rPr>
            </w:r>
            <w:r>
              <w:rPr>
                <w:noProof/>
                <w:webHidden/>
              </w:rPr>
              <w:fldChar w:fldCharType="separate"/>
            </w:r>
            <w:r>
              <w:rPr>
                <w:noProof/>
                <w:webHidden/>
              </w:rPr>
              <w:t>29</w:t>
            </w:r>
            <w:r>
              <w:rPr>
                <w:noProof/>
                <w:webHidden/>
              </w:rPr>
              <w:fldChar w:fldCharType="end"/>
            </w:r>
          </w:hyperlink>
        </w:p>
        <w:p w14:paraId="0C8A5B6F" w14:textId="6F18CBAC" w:rsidR="00B01404" w:rsidRDefault="00B01404">
          <w:pPr>
            <w:pStyle w:val="TOC3"/>
            <w:rPr>
              <w:rFonts w:asciiTheme="minorHAnsi" w:eastAsiaTheme="minorEastAsia" w:hAnsiTheme="minorHAnsi" w:cstheme="minorBidi"/>
              <w:noProof/>
              <w:kern w:val="2"/>
              <w14:ligatures w14:val="standardContextual"/>
            </w:rPr>
          </w:pPr>
          <w:hyperlink w:anchor="_Toc144553452" w:history="1">
            <w:r w:rsidRPr="00826806">
              <w:rPr>
                <w:rStyle w:val="Hyperlink"/>
                <w:noProof/>
              </w:rPr>
              <w:t>6.1.1</w:t>
            </w:r>
            <w:r>
              <w:rPr>
                <w:rFonts w:asciiTheme="minorHAnsi" w:eastAsiaTheme="minorEastAsia" w:hAnsiTheme="minorHAnsi" w:cstheme="minorBidi"/>
                <w:noProof/>
                <w:kern w:val="2"/>
                <w14:ligatures w14:val="standardContextual"/>
              </w:rPr>
              <w:tab/>
            </w:r>
            <w:r w:rsidRPr="00826806">
              <w:rPr>
                <w:rStyle w:val="Hyperlink"/>
                <w:noProof/>
              </w:rPr>
              <w:t>Scope of Maintenance</w:t>
            </w:r>
            <w:r>
              <w:rPr>
                <w:noProof/>
                <w:webHidden/>
              </w:rPr>
              <w:tab/>
            </w:r>
            <w:r>
              <w:rPr>
                <w:noProof/>
                <w:webHidden/>
              </w:rPr>
              <w:fldChar w:fldCharType="begin"/>
            </w:r>
            <w:r>
              <w:rPr>
                <w:noProof/>
                <w:webHidden/>
              </w:rPr>
              <w:instrText xml:space="preserve"> PAGEREF _Toc144553452 \h </w:instrText>
            </w:r>
            <w:r>
              <w:rPr>
                <w:noProof/>
                <w:webHidden/>
              </w:rPr>
            </w:r>
            <w:r>
              <w:rPr>
                <w:noProof/>
                <w:webHidden/>
              </w:rPr>
              <w:fldChar w:fldCharType="separate"/>
            </w:r>
            <w:r>
              <w:rPr>
                <w:noProof/>
                <w:webHidden/>
              </w:rPr>
              <w:t>29</w:t>
            </w:r>
            <w:r>
              <w:rPr>
                <w:noProof/>
                <w:webHidden/>
              </w:rPr>
              <w:fldChar w:fldCharType="end"/>
            </w:r>
          </w:hyperlink>
        </w:p>
        <w:p w14:paraId="32E26FAA" w14:textId="084AC613" w:rsidR="00B01404" w:rsidRDefault="00B01404">
          <w:pPr>
            <w:pStyle w:val="TOC3"/>
            <w:rPr>
              <w:rFonts w:asciiTheme="minorHAnsi" w:eastAsiaTheme="minorEastAsia" w:hAnsiTheme="minorHAnsi" w:cstheme="minorBidi"/>
              <w:noProof/>
              <w:kern w:val="2"/>
              <w14:ligatures w14:val="standardContextual"/>
            </w:rPr>
          </w:pPr>
          <w:hyperlink w:anchor="_Toc144553453" w:history="1">
            <w:r w:rsidRPr="00826806">
              <w:rPr>
                <w:rStyle w:val="Hyperlink"/>
                <w:noProof/>
              </w:rPr>
              <w:t>6.1.2</w:t>
            </w:r>
            <w:r>
              <w:rPr>
                <w:rFonts w:asciiTheme="minorHAnsi" w:eastAsiaTheme="minorEastAsia" w:hAnsiTheme="minorHAnsi" w:cstheme="minorBidi"/>
                <w:noProof/>
                <w:kern w:val="2"/>
                <w14:ligatures w14:val="standardContextual"/>
              </w:rPr>
              <w:tab/>
            </w:r>
            <w:r w:rsidRPr="00826806">
              <w:rPr>
                <w:rStyle w:val="Hyperlink"/>
                <w:noProof/>
              </w:rPr>
              <w:t>Maintenance to be in Accordance with Schedules</w:t>
            </w:r>
            <w:r>
              <w:rPr>
                <w:noProof/>
                <w:webHidden/>
              </w:rPr>
              <w:tab/>
            </w:r>
            <w:r>
              <w:rPr>
                <w:noProof/>
                <w:webHidden/>
              </w:rPr>
              <w:fldChar w:fldCharType="begin"/>
            </w:r>
            <w:r>
              <w:rPr>
                <w:noProof/>
                <w:webHidden/>
              </w:rPr>
              <w:instrText xml:space="preserve"> PAGEREF _Toc144553453 \h </w:instrText>
            </w:r>
            <w:r>
              <w:rPr>
                <w:noProof/>
                <w:webHidden/>
              </w:rPr>
            </w:r>
            <w:r>
              <w:rPr>
                <w:noProof/>
                <w:webHidden/>
              </w:rPr>
              <w:fldChar w:fldCharType="separate"/>
            </w:r>
            <w:r>
              <w:rPr>
                <w:noProof/>
                <w:webHidden/>
              </w:rPr>
              <w:t>29</w:t>
            </w:r>
            <w:r>
              <w:rPr>
                <w:noProof/>
                <w:webHidden/>
              </w:rPr>
              <w:fldChar w:fldCharType="end"/>
            </w:r>
          </w:hyperlink>
        </w:p>
        <w:p w14:paraId="33E2AB65" w14:textId="593585CB" w:rsidR="00B01404" w:rsidRDefault="00B01404">
          <w:pPr>
            <w:pStyle w:val="TOC3"/>
            <w:rPr>
              <w:rFonts w:asciiTheme="minorHAnsi" w:eastAsiaTheme="minorEastAsia" w:hAnsiTheme="minorHAnsi" w:cstheme="minorBidi"/>
              <w:noProof/>
              <w:kern w:val="2"/>
              <w14:ligatures w14:val="standardContextual"/>
            </w:rPr>
          </w:pPr>
          <w:hyperlink w:anchor="_Toc144553454" w:history="1">
            <w:r w:rsidRPr="00826806">
              <w:rPr>
                <w:rStyle w:val="Hyperlink"/>
                <w:noProof/>
              </w:rPr>
              <w:t>6.1.3</w:t>
            </w:r>
            <w:r>
              <w:rPr>
                <w:rFonts w:asciiTheme="minorHAnsi" w:eastAsiaTheme="minorEastAsia" w:hAnsiTheme="minorHAnsi" w:cstheme="minorBidi"/>
                <w:noProof/>
                <w:kern w:val="2"/>
                <w14:ligatures w14:val="standardContextual"/>
              </w:rPr>
              <w:tab/>
            </w:r>
            <w:r w:rsidRPr="00826806">
              <w:rPr>
                <w:rStyle w:val="Hyperlink"/>
                <w:noProof/>
              </w:rPr>
              <w:t>Variation of Maintenance Schedules</w:t>
            </w:r>
            <w:r>
              <w:rPr>
                <w:noProof/>
                <w:webHidden/>
              </w:rPr>
              <w:tab/>
            </w:r>
            <w:r>
              <w:rPr>
                <w:noProof/>
                <w:webHidden/>
              </w:rPr>
              <w:fldChar w:fldCharType="begin"/>
            </w:r>
            <w:r>
              <w:rPr>
                <w:noProof/>
                <w:webHidden/>
              </w:rPr>
              <w:instrText xml:space="preserve"> PAGEREF _Toc144553454 \h </w:instrText>
            </w:r>
            <w:r>
              <w:rPr>
                <w:noProof/>
                <w:webHidden/>
              </w:rPr>
            </w:r>
            <w:r>
              <w:rPr>
                <w:noProof/>
                <w:webHidden/>
              </w:rPr>
              <w:fldChar w:fldCharType="separate"/>
            </w:r>
            <w:r>
              <w:rPr>
                <w:noProof/>
                <w:webHidden/>
              </w:rPr>
              <w:t>29</w:t>
            </w:r>
            <w:r>
              <w:rPr>
                <w:noProof/>
                <w:webHidden/>
              </w:rPr>
              <w:fldChar w:fldCharType="end"/>
            </w:r>
          </w:hyperlink>
        </w:p>
        <w:p w14:paraId="19D604FB" w14:textId="2ED2366D" w:rsidR="00B01404" w:rsidRDefault="00B01404">
          <w:pPr>
            <w:pStyle w:val="TOC3"/>
            <w:rPr>
              <w:rFonts w:asciiTheme="minorHAnsi" w:eastAsiaTheme="minorEastAsia" w:hAnsiTheme="minorHAnsi" w:cstheme="minorBidi"/>
              <w:noProof/>
              <w:kern w:val="2"/>
              <w14:ligatures w14:val="standardContextual"/>
            </w:rPr>
          </w:pPr>
          <w:hyperlink w:anchor="_Toc144553455" w:history="1">
            <w:r w:rsidRPr="00826806">
              <w:rPr>
                <w:rStyle w:val="Hyperlink"/>
                <w:noProof/>
              </w:rPr>
              <w:t>6.1.4</w:t>
            </w:r>
            <w:r>
              <w:rPr>
                <w:rFonts w:asciiTheme="minorHAnsi" w:eastAsiaTheme="minorEastAsia" w:hAnsiTheme="minorHAnsi" w:cstheme="minorBidi"/>
                <w:noProof/>
                <w:kern w:val="2"/>
                <w14:ligatures w14:val="standardContextual"/>
              </w:rPr>
              <w:tab/>
            </w:r>
            <w:r w:rsidRPr="00826806">
              <w:rPr>
                <w:rStyle w:val="Hyperlink"/>
                <w:noProof/>
              </w:rPr>
              <w:t>‘On Condition’ Maintenance</w:t>
            </w:r>
            <w:r>
              <w:rPr>
                <w:noProof/>
                <w:webHidden/>
              </w:rPr>
              <w:tab/>
            </w:r>
            <w:r>
              <w:rPr>
                <w:noProof/>
                <w:webHidden/>
              </w:rPr>
              <w:fldChar w:fldCharType="begin"/>
            </w:r>
            <w:r>
              <w:rPr>
                <w:noProof/>
                <w:webHidden/>
              </w:rPr>
              <w:instrText xml:space="preserve"> PAGEREF _Toc144553455 \h </w:instrText>
            </w:r>
            <w:r>
              <w:rPr>
                <w:noProof/>
                <w:webHidden/>
              </w:rPr>
            </w:r>
            <w:r>
              <w:rPr>
                <w:noProof/>
                <w:webHidden/>
              </w:rPr>
              <w:fldChar w:fldCharType="separate"/>
            </w:r>
            <w:r>
              <w:rPr>
                <w:noProof/>
                <w:webHidden/>
              </w:rPr>
              <w:t>30</w:t>
            </w:r>
            <w:r>
              <w:rPr>
                <w:noProof/>
                <w:webHidden/>
              </w:rPr>
              <w:fldChar w:fldCharType="end"/>
            </w:r>
          </w:hyperlink>
        </w:p>
        <w:p w14:paraId="4289C901" w14:textId="6C73531C" w:rsidR="00B01404" w:rsidRDefault="00B01404">
          <w:pPr>
            <w:pStyle w:val="TOC3"/>
            <w:rPr>
              <w:rFonts w:asciiTheme="minorHAnsi" w:eastAsiaTheme="minorEastAsia" w:hAnsiTheme="minorHAnsi" w:cstheme="minorBidi"/>
              <w:noProof/>
              <w:kern w:val="2"/>
              <w14:ligatures w14:val="standardContextual"/>
            </w:rPr>
          </w:pPr>
          <w:hyperlink w:anchor="_Toc144553456" w:history="1">
            <w:r w:rsidRPr="00826806">
              <w:rPr>
                <w:rStyle w:val="Hyperlink"/>
                <w:noProof/>
              </w:rPr>
              <w:t>6.1.5</w:t>
            </w:r>
            <w:r>
              <w:rPr>
                <w:rFonts w:asciiTheme="minorHAnsi" w:eastAsiaTheme="minorEastAsia" w:hAnsiTheme="minorHAnsi" w:cstheme="minorBidi"/>
                <w:noProof/>
                <w:kern w:val="2"/>
                <w14:ligatures w14:val="standardContextual"/>
              </w:rPr>
              <w:tab/>
            </w:r>
            <w:r w:rsidRPr="00826806">
              <w:rPr>
                <w:rStyle w:val="Hyperlink"/>
                <w:noProof/>
              </w:rPr>
              <w:t>Minimum Requirements for Maintenance Schedules</w:t>
            </w:r>
            <w:r>
              <w:rPr>
                <w:noProof/>
                <w:webHidden/>
              </w:rPr>
              <w:tab/>
            </w:r>
            <w:r>
              <w:rPr>
                <w:noProof/>
                <w:webHidden/>
              </w:rPr>
              <w:fldChar w:fldCharType="begin"/>
            </w:r>
            <w:r>
              <w:rPr>
                <w:noProof/>
                <w:webHidden/>
              </w:rPr>
              <w:instrText xml:space="preserve"> PAGEREF _Toc144553456 \h </w:instrText>
            </w:r>
            <w:r>
              <w:rPr>
                <w:noProof/>
                <w:webHidden/>
              </w:rPr>
            </w:r>
            <w:r>
              <w:rPr>
                <w:noProof/>
                <w:webHidden/>
              </w:rPr>
              <w:fldChar w:fldCharType="separate"/>
            </w:r>
            <w:r>
              <w:rPr>
                <w:noProof/>
                <w:webHidden/>
              </w:rPr>
              <w:t>30</w:t>
            </w:r>
            <w:r>
              <w:rPr>
                <w:noProof/>
                <w:webHidden/>
              </w:rPr>
              <w:fldChar w:fldCharType="end"/>
            </w:r>
          </w:hyperlink>
        </w:p>
        <w:p w14:paraId="3AF11191" w14:textId="29EE828B"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57" w:history="1">
            <w:r w:rsidRPr="00826806">
              <w:rPr>
                <w:rStyle w:val="Hyperlink"/>
                <w:noProof/>
              </w:rPr>
              <w:t>6.2</w:t>
            </w:r>
            <w:r>
              <w:rPr>
                <w:rFonts w:asciiTheme="minorHAnsi" w:eastAsiaTheme="minorEastAsia" w:hAnsiTheme="minorHAnsi" w:cstheme="minorBidi"/>
                <w:noProof/>
                <w:kern w:val="2"/>
                <w14:ligatures w14:val="standardContextual"/>
              </w:rPr>
              <w:tab/>
            </w:r>
            <w:r w:rsidRPr="00826806">
              <w:rPr>
                <w:rStyle w:val="Hyperlink"/>
                <w:noProof/>
              </w:rPr>
              <w:t>Maintenance Procedures</w:t>
            </w:r>
            <w:r>
              <w:rPr>
                <w:noProof/>
                <w:webHidden/>
              </w:rPr>
              <w:tab/>
            </w:r>
            <w:r>
              <w:rPr>
                <w:noProof/>
                <w:webHidden/>
              </w:rPr>
              <w:fldChar w:fldCharType="begin"/>
            </w:r>
            <w:r>
              <w:rPr>
                <w:noProof/>
                <w:webHidden/>
              </w:rPr>
              <w:instrText xml:space="preserve"> PAGEREF _Toc144553457 \h </w:instrText>
            </w:r>
            <w:r>
              <w:rPr>
                <w:noProof/>
                <w:webHidden/>
              </w:rPr>
            </w:r>
            <w:r>
              <w:rPr>
                <w:noProof/>
                <w:webHidden/>
              </w:rPr>
              <w:fldChar w:fldCharType="separate"/>
            </w:r>
            <w:r>
              <w:rPr>
                <w:noProof/>
                <w:webHidden/>
              </w:rPr>
              <w:t>30</w:t>
            </w:r>
            <w:r>
              <w:rPr>
                <w:noProof/>
                <w:webHidden/>
              </w:rPr>
              <w:fldChar w:fldCharType="end"/>
            </w:r>
          </w:hyperlink>
        </w:p>
        <w:p w14:paraId="4D3BB839" w14:textId="464BE88A" w:rsidR="00B01404" w:rsidRDefault="00B01404">
          <w:pPr>
            <w:pStyle w:val="TOC3"/>
            <w:rPr>
              <w:rFonts w:asciiTheme="minorHAnsi" w:eastAsiaTheme="minorEastAsia" w:hAnsiTheme="minorHAnsi" w:cstheme="minorBidi"/>
              <w:noProof/>
              <w:kern w:val="2"/>
              <w14:ligatures w14:val="standardContextual"/>
            </w:rPr>
          </w:pPr>
          <w:hyperlink w:anchor="_Toc144553458" w:history="1">
            <w:r w:rsidRPr="00826806">
              <w:rPr>
                <w:rStyle w:val="Hyperlink"/>
                <w:noProof/>
              </w:rPr>
              <w:t>6.2.1</w:t>
            </w:r>
            <w:r>
              <w:rPr>
                <w:rFonts w:asciiTheme="minorHAnsi" w:eastAsiaTheme="minorEastAsia" w:hAnsiTheme="minorHAnsi" w:cstheme="minorBidi"/>
                <w:noProof/>
                <w:kern w:val="2"/>
                <w14:ligatures w14:val="standardContextual"/>
              </w:rPr>
              <w:tab/>
            </w:r>
            <w:r w:rsidRPr="00826806">
              <w:rPr>
                <w:rStyle w:val="Hyperlink"/>
                <w:noProof/>
              </w:rPr>
              <w:t>Maintenance Instructions</w:t>
            </w:r>
            <w:r>
              <w:rPr>
                <w:noProof/>
                <w:webHidden/>
              </w:rPr>
              <w:tab/>
            </w:r>
            <w:r>
              <w:rPr>
                <w:noProof/>
                <w:webHidden/>
              </w:rPr>
              <w:fldChar w:fldCharType="begin"/>
            </w:r>
            <w:r>
              <w:rPr>
                <w:noProof/>
                <w:webHidden/>
              </w:rPr>
              <w:instrText xml:space="preserve"> PAGEREF _Toc144553458 \h </w:instrText>
            </w:r>
            <w:r>
              <w:rPr>
                <w:noProof/>
                <w:webHidden/>
              </w:rPr>
            </w:r>
            <w:r>
              <w:rPr>
                <w:noProof/>
                <w:webHidden/>
              </w:rPr>
              <w:fldChar w:fldCharType="separate"/>
            </w:r>
            <w:r>
              <w:rPr>
                <w:noProof/>
                <w:webHidden/>
              </w:rPr>
              <w:t>30</w:t>
            </w:r>
            <w:r>
              <w:rPr>
                <w:noProof/>
                <w:webHidden/>
              </w:rPr>
              <w:fldChar w:fldCharType="end"/>
            </w:r>
          </w:hyperlink>
        </w:p>
        <w:p w14:paraId="071746AA" w14:textId="0DA453FF" w:rsidR="00B01404" w:rsidRDefault="00B01404">
          <w:pPr>
            <w:pStyle w:val="TOC3"/>
            <w:rPr>
              <w:rFonts w:asciiTheme="minorHAnsi" w:eastAsiaTheme="minorEastAsia" w:hAnsiTheme="minorHAnsi" w:cstheme="minorBidi"/>
              <w:noProof/>
              <w:kern w:val="2"/>
              <w14:ligatures w14:val="standardContextual"/>
            </w:rPr>
          </w:pPr>
          <w:hyperlink w:anchor="_Toc144553459" w:history="1">
            <w:r w:rsidRPr="00826806">
              <w:rPr>
                <w:rStyle w:val="Hyperlink"/>
                <w:noProof/>
              </w:rPr>
              <w:t>6.2.2</w:t>
            </w:r>
            <w:r>
              <w:rPr>
                <w:rFonts w:asciiTheme="minorHAnsi" w:eastAsiaTheme="minorEastAsia" w:hAnsiTheme="minorHAnsi" w:cstheme="minorBidi"/>
                <w:noProof/>
                <w:kern w:val="2"/>
                <w14:ligatures w14:val="standardContextual"/>
              </w:rPr>
              <w:tab/>
            </w:r>
            <w:r w:rsidRPr="00826806">
              <w:rPr>
                <w:rStyle w:val="Hyperlink"/>
                <w:noProof/>
              </w:rPr>
              <w:t>Repair or Replacement of Components</w:t>
            </w:r>
            <w:r>
              <w:rPr>
                <w:noProof/>
                <w:webHidden/>
              </w:rPr>
              <w:tab/>
            </w:r>
            <w:r>
              <w:rPr>
                <w:noProof/>
                <w:webHidden/>
              </w:rPr>
              <w:fldChar w:fldCharType="begin"/>
            </w:r>
            <w:r>
              <w:rPr>
                <w:noProof/>
                <w:webHidden/>
              </w:rPr>
              <w:instrText xml:space="preserve"> PAGEREF _Toc144553459 \h </w:instrText>
            </w:r>
            <w:r>
              <w:rPr>
                <w:noProof/>
                <w:webHidden/>
              </w:rPr>
            </w:r>
            <w:r>
              <w:rPr>
                <w:noProof/>
                <w:webHidden/>
              </w:rPr>
              <w:fldChar w:fldCharType="separate"/>
            </w:r>
            <w:r>
              <w:rPr>
                <w:noProof/>
                <w:webHidden/>
              </w:rPr>
              <w:t>30</w:t>
            </w:r>
            <w:r>
              <w:rPr>
                <w:noProof/>
                <w:webHidden/>
              </w:rPr>
              <w:fldChar w:fldCharType="end"/>
            </w:r>
          </w:hyperlink>
        </w:p>
        <w:p w14:paraId="22FEA713" w14:textId="3B20E6CF" w:rsidR="00B01404" w:rsidRDefault="00B01404">
          <w:pPr>
            <w:pStyle w:val="TOC3"/>
            <w:rPr>
              <w:rFonts w:asciiTheme="minorHAnsi" w:eastAsiaTheme="minorEastAsia" w:hAnsiTheme="minorHAnsi" w:cstheme="minorBidi"/>
              <w:noProof/>
              <w:kern w:val="2"/>
              <w14:ligatures w14:val="standardContextual"/>
            </w:rPr>
          </w:pPr>
          <w:hyperlink w:anchor="_Toc144553460" w:history="1">
            <w:r w:rsidRPr="00826806">
              <w:rPr>
                <w:rStyle w:val="Hyperlink"/>
                <w:noProof/>
              </w:rPr>
              <w:t>6.2.3</w:t>
            </w:r>
            <w:r>
              <w:rPr>
                <w:rFonts w:asciiTheme="minorHAnsi" w:eastAsiaTheme="minorEastAsia" w:hAnsiTheme="minorHAnsi" w:cstheme="minorBidi"/>
                <w:noProof/>
                <w:kern w:val="2"/>
                <w14:ligatures w14:val="standardContextual"/>
              </w:rPr>
              <w:tab/>
            </w:r>
            <w:r w:rsidRPr="00826806">
              <w:rPr>
                <w:rStyle w:val="Hyperlink"/>
                <w:noProof/>
              </w:rPr>
              <w:t>Firmware/Software Updates</w:t>
            </w:r>
            <w:r>
              <w:rPr>
                <w:noProof/>
                <w:webHidden/>
              </w:rPr>
              <w:tab/>
            </w:r>
            <w:r>
              <w:rPr>
                <w:noProof/>
                <w:webHidden/>
              </w:rPr>
              <w:fldChar w:fldCharType="begin"/>
            </w:r>
            <w:r>
              <w:rPr>
                <w:noProof/>
                <w:webHidden/>
              </w:rPr>
              <w:instrText xml:space="preserve"> PAGEREF _Toc144553460 \h </w:instrText>
            </w:r>
            <w:r>
              <w:rPr>
                <w:noProof/>
                <w:webHidden/>
              </w:rPr>
            </w:r>
            <w:r>
              <w:rPr>
                <w:noProof/>
                <w:webHidden/>
              </w:rPr>
              <w:fldChar w:fldCharType="separate"/>
            </w:r>
            <w:r>
              <w:rPr>
                <w:noProof/>
                <w:webHidden/>
              </w:rPr>
              <w:t>30</w:t>
            </w:r>
            <w:r>
              <w:rPr>
                <w:noProof/>
                <w:webHidden/>
              </w:rPr>
              <w:fldChar w:fldCharType="end"/>
            </w:r>
          </w:hyperlink>
        </w:p>
        <w:p w14:paraId="1E5C4A0A" w14:textId="0A998C32"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61" w:history="1">
            <w:r w:rsidRPr="00826806">
              <w:rPr>
                <w:rStyle w:val="Hyperlink"/>
                <w:noProof/>
              </w:rPr>
              <w:t>6.3</w:t>
            </w:r>
            <w:r>
              <w:rPr>
                <w:rFonts w:asciiTheme="minorHAnsi" w:eastAsiaTheme="minorEastAsia" w:hAnsiTheme="minorHAnsi" w:cstheme="minorBidi"/>
                <w:noProof/>
                <w:kern w:val="2"/>
                <w14:ligatures w14:val="standardContextual"/>
              </w:rPr>
              <w:tab/>
            </w:r>
            <w:r w:rsidRPr="00826806">
              <w:rPr>
                <w:rStyle w:val="Hyperlink"/>
                <w:noProof/>
              </w:rPr>
              <w:t>Maintenance Authorisation</w:t>
            </w:r>
            <w:r>
              <w:rPr>
                <w:noProof/>
                <w:webHidden/>
              </w:rPr>
              <w:tab/>
            </w:r>
            <w:r>
              <w:rPr>
                <w:noProof/>
                <w:webHidden/>
              </w:rPr>
              <w:fldChar w:fldCharType="begin"/>
            </w:r>
            <w:r>
              <w:rPr>
                <w:noProof/>
                <w:webHidden/>
              </w:rPr>
              <w:instrText xml:space="preserve"> PAGEREF _Toc144553461 \h </w:instrText>
            </w:r>
            <w:r>
              <w:rPr>
                <w:noProof/>
                <w:webHidden/>
              </w:rPr>
            </w:r>
            <w:r>
              <w:rPr>
                <w:noProof/>
                <w:webHidden/>
              </w:rPr>
              <w:fldChar w:fldCharType="separate"/>
            </w:r>
            <w:r>
              <w:rPr>
                <w:noProof/>
                <w:webHidden/>
              </w:rPr>
              <w:t>31</w:t>
            </w:r>
            <w:r>
              <w:rPr>
                <w:noProof/>
                <w:webHidden/>
              </w:rPr>
              <w:fldChar w:fldCharType="end"/>
            </w:r>
          </w:hyperlink>
        </w:p>
        <w:p w14:paraId="559115B5" w14:textId="04633740" w:rsidR="00B01404" w:rsidRDefault="00B01404">
          <w:pPr>
            <w:pStyle w:val="TOC3"/>
            <w:rPr>
              <w:rFonts w:asciiTheme="minorHAnsi" w:eastAsiaTheme="minorEastAsia" w:hAnsiTheme="minorHAnsi" w:cstheme="minorBidi"/>
              <w:noProof/>
              <w:kern w:val="2"/>
              <w14:ligatures w14:val="standardContextual"/>
            </w:rPr>
          </w:pPr>
          <w:hyperlink w:anchor="_Toc144553462" w:history="1">
            <w:r w:rsidRPr="00826806">
              <w:rPr>
                <w:rStyle w:val="Hyperlink"/>
                <w:noProof/>
              </w:rPr>
              <w:t>6.3.1</w:t>
            </w:r>
            <w:r>
              <w:rPr>
                <w:rFonts w:asciiTheme="minorHAnsi" w:eastAsiaTheme="minorEastAsia" w:hAnsiTheme="minorHAnsi" w:cstheme="minorBidi"/>
                <w:noProof/>
                <w:kern w:val="2"/>
                <w14:ligatures w14:val="standardContextual"/>
              </w:rPr>
              <w:tab/>
            </w:r>
            <w:r w:rsidRPr="00826806">
              <w:rPr>
                <w:rStyle w:val="Hyperlink"/>
                <w:noProof/>
              </w:rPr>
              <w:t>Maintenance Personnel to be Authorised</w:t>
            </w:r>
            <w:r>
              <w:rPr>
                <w:noProof/>
                <w:webHidden/>
              </w:rPr>
              <w:tab/>
            </w:r>
            <w:r>
              <w:rPr>
                <w:noProof/>
                <w:webHidden/>
              </w:rPr>
              <w:fldChar w:fldCharType="begin"/>
            </w:r>
            <w:r>
              <w:rPr>
                <w:noProof/>
                <w:webHidden/>
              </w:rPr>
              <w:instrText xml:space="preserve"> PAGEREF _Toc144553462 \h </w:instrText>
            </w:r>
            <w:r>
              <w:rPr>
                <w:noProof/>
                <w:webHidden/>
              </w:rPr>
            </w:r>
            <w:r>
              <w:rPr>
                <w:noProof/>
                <w:webHidden/>
              </w:rPr>
              <w:fldChar w:fldCharType="separate"/>
            </w:r>
            <w:r>
              <w:rPr>
                <w:noProof/>
                <w:webHidden/>
              </w:rPr>
              <w:t>31</w:t>
            </w:r>
            <w:r>
              <w:rPr>
                <w:noProof/>
                <w:webHidden/>
              </w:rPr>
              <w:fldChar w:fldCharType="end"/>
            </w:r>
          </w:hyperlink>
        </w:p>
        <w:p w14:paraId="39FAA3CF" w14:textId="3CF9AC0F" w:rsidR="00B01404" w:rsidRDefault="00B01404">
          <w:pPr>
            <w:pStyle w:val="TOC3"/>
            <w:rPr>
              <w:rFonts w:asciiTheme="minorHAnsi" w:eastAsiaTheme="minorEastAsia" w:hAnsiTheme="minorHAnsi" w:cstheme="minorBidi"/>
              <w:noProof/>
              <w:kern w:val="2"/>
              <w14:ligatures w14:val="standardContextual"/>
            </w:rPr>
          </w:pPr>
          <w:hyperlink w:anchor="_Toc144553463" w:history="1">
            <w:r w:rsidRPr="00826806">
              <w:rPr>
                <w:rStyle w:val="Hyperlink"/>
                <w:noProof/>
              </w:rPr>
              <w:t>6.3.2</w:t>
            </w:r>
            <w:r>
              <w:rPr>
                <w:rFonts w:asciiTheme="minorHAnsi" w:eastAsiaTheme="minorEastAsia" w:hAnsiTheme="minorHAnsi" w:cstheme="minorBidi"/>
                <w:noProof/>
                <w:kern w:val="2"/>
                <w14:ligatures w14:val="standardContextual"/>
              </w:rPr>
              <w:tab/>
            </w:r>
            <w:r w:rsidRPr="00826806">
              <w:rPr>
                <w:rStyle w:val="Hyperlink"/>
                <w:noProof/>
              </w:rPr>
              <w:t>Remote Pilot Maintenance Authorisation</w:t>
            </w:r>
            <w:r>
              <w:rPr>
                <w:noProof/>
                <w:webHidden/>
              </w:rPr>
              <w:tab/>
            </w:r>
            <w:r>
              <w:rPr>
                <w:noProof/>
                <w:webHidden/>
              </w:rPr>
              <w:fldChar w:fldCharType="begin"/>
            </w:r>
            <w:r>
              <w:rPr>
                <w:noProof/>
                <w:webHidden/>
              </w:rPr>
              <w:instrText xml:space="preserve"> PAGEREF _Toc144553463 \h </w:instrText>
            </w:r>
            <w:r>
              <w:rPr>
                <w:noProof/>
                <w:webHidden/>
              </w:rPr>
            </w:r>
            <w:r>
              <w:rPr>
                <w:noProof/>
                <w:webHidden/>
              </w:rPr>
              <w:fldChar w:fldCharType="separate"/>
            </w:r>
            <w:r>
              <w:rPr>
                <w:noProof/>
                <w:webHidden/>
              </w:rPr>
              <w:t>31</w:t>
            </w:r>
            <w:r>
              <w:rPr>
                <w:noProof/>
                <w:webHidden/>
              </w:rPr>
              <w:fldChar w:fldCharType="end"/>
            </w:r>
          </w:hyperlink>
        </w:p>
        <w:p w14:paraId="5F6B1AFB" w14:textId="3369B079"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64" w:history="1">
            <w:r w:rsidRPr="00826806">
              <w:rPr>
                <w:rStyle w:val="Hyperlink"/>
                <w:noProof/>
              </w:rPr>
              <w:t>6.4</w:t>
            </w:r>
            <w:r>
              <w:rPr>
                <w:rFonts w:asciiTheme="minorHAnsi" w:eastAsiaTheme="minorEastAsia" w:hAnsiTheme="minorHAnsi" w:cstheme="minorBidi"/>
                <w:noProof/>
                <w:kern w:val="2"/>
                <w14:ligatures w14:val="standardContextual"/>
              </w:rPr>
              <w:tab/>
            </w:r>
            <w:r w:rsidRPr="00826806">
              <w:rPr>
                <w:rStyle w:val="Hyperlink"/>
                <w:noProof/>
              </w:rPr>
              <w:t>Defects</w:t>
            </w:r>
            <w:r>
              <w:rPr>
                <w:noProof/>
                <w:webHidden/>
              </w:rPr>
              <w:tab/>
            </w:r>
            <w:r>
              <w:rPr>
                <w:noProof/>
                <w:webHidden/>
              </w:rPr>
              <w:fldChar w:fldCharType="begin"/>
            </w:r>
            <w:r>
              <w:rPr>
                <w:noProof/>
                <w:webHidden/>
              </w:rPr>
              <w:instrText xml:space="preserve"> PAGEREF _Toc144553464 \h </w:instrText>
            </w:r>
            <w:r>
              <w:rPr>
                <w:noProof/>
                <w:webHidden/>
              </w:rPr>
            </w:r>
            <w:r>
              <w:rPr>
                <w:noProof/>
                <w:webHidden/>
              </w:rPr>
              <w:fldChar w:fldCharType="separate"/>
            </w:r>
            <w:r>
              <w:rPr>
                <w:noProof/>
                <w:webHidden/>
              </w:rPr>
              <w:t>31</w:t>
            </w:r>
            <w:r>
              <w:rPr>
                <w:noProof/>
                <w:webHidden/>
              </w:rPr>
              <w:fldChar w:fldCharType="end"/>
            </w:r>
          </w:hyperlink>
        </w:p>
        <w:p w14:paraId="2AF706C5" w14:textId="00FD6B93"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65" w:history="1">
            <w:r w:rsidRPr="00826806">
              <w:rPr>
                <w:rStyle w:val="Hyperlink"/>
                <w:noProof/>
              </w:rPr>
              <w:t>6.5</w:t>
            </w:r>
            <w:r>
              <w:rPr>
                <w:rFonts w:asciiTheme="minorHAnsi" w:eastAsiaTheme="minorEastAsia" w:hAnsiTheme="minorHAnsi" w:cstheme="minorBidi"/>
                <w:noProof/>
                <w:kern w:val="2"/>
                <w14:ligatures w14:val="standardContextual"/>
              </w:rPr>
              <w:tab/>
            </w:r>
            <w:r w:rsidRPr="00826806">
              <w:rPr>
                <w:rStyle w:val="Hyperlink"/>
                <w:noProof/>
              </w:rPr>
              <w:t>Recording of Defects and Maintenance</w:t>
            </w:r>
            <w:r>
              <w:rPr>
                <w:noProof/>
                <w:webHidden/>
              </w:rPr>
              <w:tab/>
            </w:r>
            <w:r>
              <w:rPr>
                <w:noProof/>
                <w:webHidden/>
              </w:rPr>
              <w:fldChar w:fldCharType="begin"/>
            </w:r>
            <w:r>
              <w:rPr>
                <w:noProof/>
                <w:webHidden/>
              </w:rPr>
              <w:instrText xml:space="preserve"> PAGEREF _Toc144553465 \h </w:instrText>
            </w:r>
            <w:r>
              <w:rPr>
                <w:noProof/>
                <w:webHidden/>
              </w:rPr>
            </w:r>
            <w:r>
              <w:rPr>
                <w:noProof/>
                <w:webHidden/>
              </w:rPr>
              <w:fldChar w:fldCharType="separate"/>
            </w:r>
            <w:r>
              <w:rPr>
                <w:noProof/>
                <w:webHidden/>
              </w:rPr>
              <w:t>31</w:t>
            </w:r>
            <w:r>
              <w:rPr>
                <w:noProof/>
                <w:webHidden/>
              </w:rPr>
              <w:fldChar w:fldCharType="end"/>
            </w:r>
          </w:hyperlink>
        </w:p>
        <w:p w14:paraId="61CB8982" w14:textId="39194714"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66" w:history="1">
            <w:r w:rsidRPr="00826806">
              <w:rPr>
                <w:rStyle w:val="Hyperlink"/>
                <w:noProof/>
              </w:rPr>
              <w:t>6.6</w:t>
            </w:r>
            <w:r>
              <w:rPr>
                <w:rFonts w:asciiTheme="minorHAnsi" w:eastAsiaTheme="minorEastAsia" w:hAnsiTheme="minorHAnsi" w:cstheme="minorBidi"/>
                <w:noProof/>
                <w:kern w:val="2"/>
                <w14:ligatures w14:val="standardContextual"/>
              </w:rPr>
              <w:tab/>
            </w:r>
            <w:r w:rsidRPr="00826806">
              <w:rPr>
                <w:rStyle w:val="Hyperlink"/>
                <w:noProof/>
              </w:rPr>
              <w:t>RPAS Time in Service Log</w:t>
            </w:r>
            <w:r>
              <w:rPr>
                <w:noProof/>
                <w:webHidden/>
              </w:rPr>
              <w:tab/>
            </w:r>
            <w:r>
              <w:rPr>
                <w:noProof/>
                <w:webHidden/>
              </w:rPr>
              <w:fldChar w:fldCharType="begin"/>
            </w:r>
            <w:r>
              <w:rPr>
                <w:noProof/>
                <w:webHidden/>
              </w:rPr>
              <w:instrText xml:space="preserve"> PAGEREF _Toc144553466 \h </w:instrText>
            </w:r>
            <w:r>
              <w:rPr>
                <w:noProof/>
                <w:webHidden/>
              </w:rPr>
            </w:r>
            <w:r>
              <w:rPr>
                <w:noProof/>
                <w:webHidden/>
              </w:rPr>
              <w:fldChar w:fldCharType="separate"/>
            </w:r>
            <w:r>
              <w:rPr>
                <w:noProof/>
                <w:webHidden/>
              </w:rPr>
              <w:t>32</w:t>
            </w:r>
            <w:r>
              <w:rPr>
                <w:noProof/>
                <w:webHidden/>
              </w:rPr>
              <w:fldChar w:fldCharType="end"/>
            </w:r>
          </w:hyperlink>
        </w:p>
        <w:p w14:paraId="5867272D" w14:textId="139368ED" w:rsidR="00B01404" w:rsidRDefault="00B01404">
          <w:pPr>
            <w:pStyle w:val="TOC2"/>
            <w:tabs>
              <w:tab w:val="left" w:pos="880"/>
              <w:tab w:val="right" w:leader="dot" w:pos="9592"/>
            </w:tabs>
            <w:rPr>
              <w:rFonts w:asciiTheme="minorHAnsi" w:eastAsiaTheme="minorEastAsia" w:hAnsiTheme="minorHAnsi" w:cstheme="minorBidi"/>
              <w:noProof/>
              <w:kern w:val="2"/>
              <w14:ligatures w14:val="standardContextual"/>
            </w:rPr>
          </w:pPr>
          <w:hyperlink w:anchor="_Toc144553467" w:history="1">
            <w:r w:rsidRPr="00826806">
              <w:rPr>
                <w:rStyle w:val="Hyperlink"/>
                <w:noProof/>
              </w:rPr>
              <w:t>6.7</w:t>
            </w:r>
            <w:r>
              <w:rPr>
                <w:rFonts w:asciiTheme="minorHAnsi" w:eastAsiaTheme="minorEastAsia" w:hAnsiTheme="minorHAnsi" w:cstheme="minorBidi"/>
                <w:noProof/>
                <w:kern w:val="2"/>
                <w14:ligatures w14:val="standardContextual"/>
              </w:rPr>
              <w:tab/>
            </w:r>
            <w:r w:rsidRPr="00826806">
              <w:rPr>
                <w:rStyle w:val="Hyperlink"/>
                <w:noProof/>
              </w:rPr>
              <w:t>Flight Tests</w:t>
            </w:r>
            <w:r>
              <w:rPr>
                <w:noProof/>
                <w:webHidden/>
              </w:rPr>
              <w:tab/>
            </w:r>
            <w:r>
              <w:rPr>
                <w:noProof/>
                <w:webHidden/>
              </w:rPr>
              <w:fldChar w:fldCharType="begin"/>
            </w:r>
            <w:r>
              <w:rPr>
                <w:noProof/>
                <w:webHidden/>
              </w:rPr>
              <w:instrText xml:space="preserve"> PAGEREF _Toc144553467 \h </w:instrText>
            </w:r>
            <w:r>
              <w:rPr>
                <w:noProof/>
                <w:webHidden/>
              </w:rPr>
            </w:r>
            <w:r>
              <w:rPr>
                <w:noProof/>
                <w:webHidden/>
              </w:rPr>
              <w:fldChar w:fldCharType="separate"/>
            </w:r>
            <w:r>
              <w:rPr>
                <w:noProof/>
                <w:webHidden/>
              </w:rPr>
              <w:t>32</w:t>
            </w:r>
            <w:r>
              <w:rPr>
                <w:noProof/>
                <w:webHidden/>
              </w:rPr>
              <w:fldChar w:fldCharType="end"/>
            </w:r>
          </w:hyperlink>
        </w:p>
        <w:p w14:paraId="0856D938" w14:textId="44EC5C8B" w:rsidR="00B01404" w:rsidRDefault="00B01404">
          <w:pPr>
            <w:pStyle w:val="TOC1"/>
            <w:rPr>
              <w:rFonts w:asciiTheme="minorHAnsi" w:eastAsiaTheme="minorEastAsia" w:hAnsiTheme="minorHAnsi" w:cstheme="minorBidi"/>
              <w:noProof/>
              <w:kern w:val="2"/>
              <w14:ligatures w14:val="standardContextual"/>
            </w:rPr>
          </w:pPr>
          <w:hyperlink w:anchor="_Toc144553468" w:history="1">
            <w:r w:rsidRPr="00826806">
              <w:rPr>
                <w:rStyle w:val="Hyperlink"/>
                <w:noProof/>
              </w:rPr>
              <w:t>APPENDIX 1 – COPY OF RPA OPERATORS CERTIFICATE</w:t>
            </w:r>
            <w:r>
              <w:rPr>
                <w:noProof/>
                <w:webHidden/>
              </w:rPr>
              <w:tab/>
            </w:r>
            <w:r>
              <w:rPr>
                <w:noProof/>
                <w:webHidden/>
              </w:rPr>
              <w:fldChar w:fldCharType="begin"/>
            </w:r>
            <w:r>
              <w:rPr>
                <w:noProof/>
                <w:webHidden/>
              </w:rPr>
              <w:instrText xml:space="preserve"> PAGEREF _Toc144553468 \h </w:instrText>
            </w:r>
            <w:r>
              <w:rPr>
                <w:noProof/>
                <w:webHidden/>
              </w:rPr>
            </w:r>
            <w:r>
              <w:rPr>
                <w:noProof/>
                <w:webHidden/>
              </w:rPr>
              <w:fldChar w:fldCharType="separate"/>
            </w:r>
            <w:r>
              <w:rPr>
                <w:noProof/>
                <w:webHidden/>
              </w:rPr>
              <w:t>33</w:t>
            </w:r>
            <w:r>
              <w:rPr>
                <w:noProof/>
                <w:webHidden/>
              </w:rPr>
              <w:fldChar w:fldCharType="end"/>
            </w:r>
          </w:hyperlink>
        </w:p>
        <w:p w14:paraId="06D7F417" w14:textId="35491C7D" w:rsidR="00B01404" w:rsidRDefault="00B01404">
          <w:pPr>
            <w:pStyle w:val="TOC1"/>
            <w:rPr>
              <w:rFonts w:asciiTheme="minorHAnsi" w:eastAsiaTheme="minorEastAsia" w:hAnsiTheme="minorHAnsi" w:cstheme="minorBidi"/>
              <w:noProof/>
              <w:kern w:val="2"/>
              <w14:ligatures w14:val="standardContextual"/>
            </w:rPr>
          </w:pPr>
          <w:hyperlink w:anchor="_Toc144553469" w:history="1">
            <w:r w:rsidRPr="00826806">
              <w:rPr>
                <w:rStyle w:val="Hyperlink"/>
                <w:noProof/>
              </w:rPr>
              <w:t>APPENDIX 2 – PERMISSION, EXECPTIONS, APPROVALS</w:t>
            </w:r>
            <w:r>
              <w:rPr>
                <w:noProof/>
                <w:webHidden/>
              </w:rPr>
              <w:tab/>
            </w:r>
            <w:r>
              <w:rPr>
                <w:noProof/>
                <w:webHidden/>
              </w:rPr>
              <w:fldChar w:fldCharType="begin"/>
            </w:r>
            <w:r>
              <w:rPr>
                <w:noProof/>
                <w:webHidden/>
              </w:rPr>
              <w:instrText xml:space="preserve"> PAGEREF _Toc144553469 \h </w:instrText>
            </w:r>
            <w:r>
              <w:rPr>
                <w:noProof/>
                <w:webHidden/>
              </w:rPr>
            </w:r>
            <w:r>
              <w:rPr>
                <w:noProof/>
                <w:webHidden/>
              </w:rPr>
              <w:fldChar w:fldCharType="separate"/>
            </w:r>
            <w:r>
              <w:rPr>
                <w:noProof/>
                <w:webHidden/>
              </w:rPr>
              <w:t>34</w:t>
            </w:r>
            <w:r>
              <w:rPr>
                <w:noProof/>
                <w:webHidden/>
              </w:rPr>
              <w:fldChar w:fldCharType="end"/>
            </w:r>
          </w:hyperlink>
        </w:p>
        <w:p w14:paraId="25BBD96B" w14:textId="304B278C" w:rsidR="00B01404" w:rsidRDefault="00B01404">
          <w:pPr>
            <w:pStyle w:val="TOC1"/>
            <w:rPr>
              <w:rFonts w:asciiTheme="minorHAnsi" w:eastAsiaTheme="minorEastAsia" w:hAnsiTheme="minorHAnsi" w:cstheme="minorBidi"/>
              <w:noProof/>
              <w:kern w:val="2"/>
              <w14:ligatures w14:val="standardContextual"/>
            </w:rPr>
          </w:pPr>
          <w:hyperlink w:anchor="_Toc144553470" w:history="1">
            <w:r w:rsidRPr="00826806">
              <w:rPr>
                <w:rStyle w:val="Hyperlink"/>
                <w:noProof/>
              </w:rPr>
              <w:t>APPENDIX 3 – RISK ASSESSMENT</w:t>
            </w:r>
            <w:r>
              <w:rPr>
                <w:noProof/>
                <w:webHidden/>
              </w:rPr>
              <w:tab/>
            </w:r>
            <w:r>
              <w:rPr>
                <w:noProof/>
                <w:webHidden/>
              </w:rPr>
              <w:fldChar w:fldCharType="begin"/>
            </w:r>
            <w:r>
              <w:rPr>
                <w:noProof/>
                <w:webHidden/>
              </w:rPr>
              <w:instrText xml:space="preserve"> PAGEREF _Toc144553470 \h </w:instrText>
            </w:r>
            <w:r>
              <w:rPr>
                <w:noProof/>
                <w:webHidden/>
              </w:rPr>
            </w:r>
            <w:r>
              <w:rPr>
                <w:noProof/>
                <w:webHidden/>
              </w:rPr>
              <w:fldChar w:fldCharType="separate"/>
            </w:r>
            <w:r>
              <w:rPr>
                <w:noProof/>
                <w:webHidden/>
              </w:rPr>
              <w:t>37</w:t>
            </w:r>
            <w:r>
              <w:rPr>
                <w:noProof/>
                <w:webHidden/>
              </w:rPr>
              <w:fldChar w:fldCharType="end"/>
            </w:r>
          </w:hyperlink>
        </w:p>
        <w:p w14:paraId="3290A727" w14:textId="56667778" w:rsidR="00B01404" w:rsidRDefault="00B01404">
          <w:pPr>
            <w:pStyle w:val="TOC1"/>
            <w:rPr>
              <w:rFonts w:asciiTheme="minorHAnsi" w:eastAsiaTheme="minorEastAsia" w:hAnsiTheme="minorHAnsi" w:cstheme="minorBidi"/>
              <w:noProof/>
              <w:kern w:val="2"/>
              <w14:ligatures w14:val="standardContextual"/>
            </w:rPr>
          </w:pPr>
          <w:hyperlink w:anchor="_Toc144553471" w:history="1">
            <w:r w:rsidRPr="00826806">
              <w:rPr>
                <w:rStyle w:val="Hyperlink"/>
                <w:noProof/>
              </w:rPr>
              <w:t>APPENDIX 4 – RPAS OPERATIONAL PROCEDURES (LIBRARY)</w:t>
            </w:r>
            <w:r>
              <w:rPr>
                <w:noProof/>
                <w:webHidden/>
              </w:rPr>
              <w:tab/>
            </w:r>
            <w:r>
              <w:rPr>
                <w:noProof/>
                <w:webHidden/>
              </w:rPr>
              <w:fldChar w:fldCharType="begin"/>
            </w:r>
            <w:r>
              <w:rPr>
                <w:noProof/>
                <w:webHidden/>
              </w:rPr>
              <w:instrText xml:space="preserve"> PAGEREF _Toc144553471 \h </w:instrText>
            </w:r>
            <w:r>
              <w:rPr>
                <w:noProof/>
                <w:webHidden/>
              </w:rPr>
            </w:r>
            <w:r>
              <w:rPr>
                <w:noProof/>
                <w:webHidden/>
              </w:rPr>
              <w:fldChar w:fldCharType="separate"/>
            </w:r>
            <w:r>
              <w:rPr>
                <w:noProof/>
                <w:webHidden/>
              </w:rPr>
              <w:t>44</w:t>
            </w:r>
            <w:r>
              <w:rPr>
                <w:noProof/>
                <w:webHidden/>
              </w:rPr>
              <w:fldChar w:fldCharType="end"/>
            </w:r>
          </w:hyperlink>
        </w:p>
        <w:p w14:paraId="72694F5E" w14:textId="18F70C32" w:rsidR="00B01404" w:rsidRDefault="00B01404">
          <w:pPr>
            <w:pStyle w:val="TOC1"/>
            <w:rPr>
              <w:rFonts w:asciiTheme="minorHAnsi" w:eastAsiaTheme="minorEastAsia" w:hAnsiTheme="minorHAnsi" w:cstheme="minorBidi"/>
              <w:noProof/>
              <w:kern w:val="2"/>
              <w14:ligatures w14:val="standardContextual"/>
            </w:rPr>
          </w:pPr>
          <w:hyperlink w:anchor="_Toc144553472" w:history="1">
            <w:r w:rsidRPr="00826806">
              <w:rPr>
                <w:rStyle w:val="Hyperlink"/>
                <w:noProof/>
              </w:rPr>
              <w:t>SCHEDULE 1 - RPAS OPERATING TYPES AND NOMINATED PERSONNEL</w:t>
            </w:r>
            <w:r>
              <w:rPr>
                <w:noProof/>
                <w:webHidden/>
              </w:rPr>
              <w:tab/>
            </w:r>
            <w:r>
              <w:rPr>
                <w:noProof/>
                <w:webHidden/>
              </w:rPr>
              <w:fldChar w:fldCharType="begin"/>
            </w:r>
            <w:r>
              <w:rPr>
                <w:noProof/>
                <w:webHidden/>
              </w:rPr>
              <w:instrText xml:space="preserve"> PAGEREF _Toc144553472 \h </w:instrText>
            </w:r>
            <w:r>
              <w:rPr>
                <w:noProof/>
                <w:webHidden/>
              </w:rPr>
            </w:r>
            <w:r>
              <w:rPr>
                <w:noProof/>
                <w:webHidden/>
              </w:rPr>
              <w:fldChar w:fldCharType="separate"/>
            </w:r>
            <w:r>
              <w:rPr>
                <w:noProof/>
                <w:webHidden/>
              </w:rPr>
              <w:t>45</w:t>
            </w:r>
            <w:r>
              <w:rPr>
                <w:noProof/>
                <w:webHidden/>
              </w:rPr>
              <w:fldChar w:fldCharType="end"/>
            </w:r>
          </w:hyperlink>
        </w:p>
        <w:p w14:paraId="4E7489CA" w14:textId="4D16BEEF" w:rsidR="00A56E4C" w:rsidRDefault="004C0921" w:rsidP="004C0921">
          <w:pPr>
            <w:pStyle w:val="TOC1"/>
            <w:rPr>
              <w:color w:val="000000"/>
            </w:rPr>
          </w:pPr>
          <w:r>
            <w:fldChar w:fldCharType="end"/>
          </w:r>
        </w:p>
      </w:sdtContent>
    </w:sdt>
    <w:p w14:paraId="4E7489CB" w14:textId="77777777" w:rsidR="00A56E4C" w:rsidRDefault="00A31D5D" w:rsidP="0014052E">
      <w:r>
        <w:br w:type="page"/>
      </w:r>
    </w:p>
    <w:p w14:paraId="4E7489CC" w14:textId="2795FA2A" w:rsidR="00A56E4C" w:rsidRDefault="004C0921" w:rsidP="00EF69A7">
      <w:pPr>
        <w:pStyle w:val="NoLevel-Heading1"/>
      </w:pPr>
      <w:r>
        <w:lastRenderedPageBreak/>
        <w:t>COMPLIANCE DECLERATION</w:t>
      </w:r>
    </w:p>
    <w:p w14:paraId="0826FC46" w14:textId="652DA060" w:rsidR="00B336A7" w:rsidRDefault="00B336A7" w:rsidP="00B336A7">
      <w:r>
        <w:t xml:space="preserve">All persons operating under the authority of the </w:t>
      </w:r>
      <w:r w:rsidR="00B01404">
        <w:rPr>
          <w:noProof/>
        </w:rPr>
        <w:fldChar w:fldCharType="begin"/>
      </w:r>
      <w:r w:rsidR="00B01404">
        <w:rPr>
          <w:noProof/>
        </w:rPr>
        <w:instrText xml:space="preserve"> DOCPROPERTY  OperatorName  \* MERGEFORMAT </w:instrText>
      </w:r>
      <w:r w:rsidR="00B01404">
        <w:rPr>
          <w:noProof/>
        </w:rPr>
        <w:fldChar w:fldCharType="separate"/>
      </w:r>
      <w:r w:rsidR="00B01404">
        <w:rPr>
          <w:noProof/>
        </w:rPr>
        <w:t>&lt;OperatorName&gt;</w:t>
      </w:r>
      <w:r w:rsidR="00B01404">
        <w:rPr>
          <w:noProof/>
        </w:rPr>
        <w:fldChar w:fldCharType="end"/>
      </w:r>
      <w:r w:rsidR="00FF575E">
        <w:t xml:space="preserve"> </w:t>
      </w:r>
      <w:r>
        <w:t>Remote Operator Certificate must acknowledge that they have received the instructions, procedures and data contained in the manual identified in the footer of this page.</w:t>
      </w:r>
    </w:p>
    <w:p w14:paraId="4E7489D0" w14:textId="7FE77EA4" w:rsidR="00A56E4C" w:rsidRDefault="00B336A7" w:rsidP="00B336A7">
      <w:r>
        <w:t xml:space="preserve">They must also understand that the contents of the manual have been devised to ensure safety and standardisation of operations conducted by </w:t>
      </w:r>
      <w:r w:rsidR="00B01404">
        <w:rPr>
          <w:noProof/>
        </w:rPr>
        <w:fldChar w:fldCharType="begin"/>
      </w:r>
      <w:r w:rsidR="00B01404">
        <w:rPr>
          <w:noProof/>
        </w:rPr>
        <w:instrText xml:space="preserve"> DOCPROPERTY  OperatorName  \* MERGEFORMAT </w:instrText>
      </w:r>
      <w:r w:rsidR="00B01404">
        <w:rPr>
          <w:noProof/>
        </w:rPr>
        <w:fldChar w:fldCharType="separate"/>
      </w:r>
      <w:r w:rsidR="00B01404">
        <w:rPr>
          <w:noProof/>
        </w:rPr>
        <w:t>&lt;OperatorName&gt;</w:t>
      </w:r>
      <w:r w:rsidR="00B01404">
        <w:rPr>
          <w:noProof/>
        </w:rPr>
        <w:fldChar w:fldCharType="end"/>
      </w:r>
      <w:r>
        <w:t>.</w:t>
      </w:r>
    </w:p>
    <w:p w14:paraId="2942FA7E" w14:textId="09906B4D" w:rsidR="00B336A7" w:rsidRDefault="00B336A7" w:rsidP="00B336A7"/>
    <w:p w14:paraId="000A3439" w14:textId="77777777" w:rsidR="00B336A7" w:rsidRPr="00FF575E" w:rsidRDefault="00B336A7" w:rsidP="0004705E">
      <w:pPr>
        <w:jc w:val="center"/>
      </w:pPr>
      <w:r w:rsidRPr="00FF575E">
        <w:rPr>
          <w:noProof/>
        </w:rPr>
        <w:drawing>
          <wp:inline distT="0" distB="0" distL="0" distR="0" wp14:anchorId="76B0C7DF" wp14:editId="72B31295">
            <wp:extent cx="5667375" cy="3371850"/>
            <wp:effectExtent l="57150" t="57150" r="66675" b="57150"/>
            <wp:docPr id="7" name="Picture 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Word&#10;&#10;Description automatically generated"/>
                    <pic:cNvPicPr/>
                  </pic:nvPicPr>
                  <pic:blipFill>
                    <a:blip r:embed="rId8"/>
                    <a:stretch>
                      <a:fillRect/>
                    </a:stretch>
                  </pic:blipFill>
                  <pic:spPr>
                    <a:xfrm>
                      <a:off x="0" y="0"/>
                      <a:ext cx="5667375" cy="3371850"/>
                    </a:xfrm>
                    <a:prstGeom prst="rect">
                      <a:avLst/>
                    </a:prstGeom>
                    <a:ln>
                      <a:noFill/>
                    </a:ln>
                    <a:effectLst>
                      <a:outerShdw blurRad="50800" dir="2700000" algn="tl" rotWithShape="0">
                        <a:srgbClr val="333333">
                          <a:alpha val="65000"/>
                        </a:srgbClr>
                      </a:outerShdw>
                    </a:effectLst>
                  </pic:spPr>
                </pic:pic>
              </a:graphicData>
            </a:graphic>
          </wp:inline>
        </w:drawing>
      </w:r>
    </w:p>
    <w:p w14:paraId="22822ACD" w14:textId="4D1D24BF" w:rsidR="00B336A7" w:rsidRPr="00B336A7" w:rsidRDefault="00B336A7" w:rsidP="00B336A7">
      <w:pPr>
        <w:pStyle w:val="Caption"/>
      </w:pPr>
      <w:r w:rsidRPr="00B336A7">
        <w:t xml:space="preserve">Figure </w:t>
      </w:r>
      <w:fldSimple w:instr=" SEQ Figure \* ARABIC ">
        <w:r w:rsidR="00B01404">
          <w:rPr>
            <w:noProof/>
          </w:rPr>
          <w:t>1</w:t>
        </w:r>
      </w:fldSimple>
      <w:r w:rsidRPr="00B336A7">
        <w:t xml:space="preserve"> - Compliance Declaration in the Office App</w:t>
      </w:r>
    </w:p>
    <w:p w14:paraId="04710CF1" w14:textId="77777777" w:rsidR="00B336A7" w:rsidRDefault="00B336A7" w:rsidP="00B336A7"/>
    <w:p w14:paraId="4E748A01" w14:textId="77777777" w:rsidR="00A56E4C" w:rsidRDefault="00A56E4C" w:rsidP="0014052E"/>
    <w:p w14:paraId="4E748A02" w14:textId="77777777" w:rsidR="00A56E4C" w:rsidRDefault="00A56E4C" w:rsidP="0014052E"/>
    <w:p w14:paraId="78A5F7F3" w14:textId="3A5D25C8" w:rsidR="00D31909" w:rsidRDefault="00D31909" w:rsidP="0014052E">
      <w:pPr>
        <w:rPr>
          <w:sz w:val="40"/>
          <w:szCs w:val="40"/>
        </w:rPr>
      </w:pPr>
      <w:r>
        <w:br w:type="page"/>
      </w:r>
    </w:p>
    <w:p w14:paraId="4E748A04" w14:textId="58C60376" w:rsidR="00A56E4C" w:rsidRPr="00F90EF5" w:rsidRDefault="004C0921" w:rsidP="00EF69A7">
      <w:pPr>
        <w:pStyle w:val="Heading1"/>
        <w:numPr>
          <w:ilvl w:val="0"/>
          <w:numId w:val="0"/>
        </w:numPr>
      </w:pPr>
      <w:bookmarkStart w:id="7" w:name="_Toc144553373"/>
      <w:r>
        <w:lastRenderedPageBreak/>
        <w:t>GENERAL</w:t>
      </w:r>
      <w:bookmarkEnd w:id="7"/>
    </w:p>
    <w:p w14:paraId="4E748A05" w14:textId="0D450569" w:rsidR="00A56E4C" w:rsidRDefault="00A31D5D" w:rsidP="00F90EF5">
      <w:pPr>
        <w:pStyle w:val="Heading2"/>
      </w:pPr>
      <w:bookmarkStart w:id="8" w:name="_Toc127005523"/>
      <w:bookmarkStart w:id="9" w:name="_Toc144553374"/>
      <w:r>
        <w:t>Applicability</w:t>
      </w:r>
      <w:bookmarkEnd w:id="8"/>
      <w:bookmarkEnd w:id="9"/>
    </w:p>
    <w:p w14:paraId="4E748A06" w14:textId="0F1B5E85" w:rsidR="00A56E4C" w:rsidRDefault="00A31D5D" w:rsidP="00EF69A7">
      <w:r>
        <w:t xml:space="preserve">This manual contains instructions for the operation and management of Remotely Piloted Aircraft Systems (RPAS) and all persons involved in the operation of RPAS that are controlled under the authority of the </w:t>
      </w:r>
      <w:r w:rsidR="00B01404">
        <w:rPr>
          <w:noProof/>
        </w:rPr>
        <w:fldChar w:fldCharType="begin"/>
      </w:r>
      <w:r w:rsidR="00B01404">
        <w:rPr>
          <w:noProof/>
        </w:rPr>
        <w:instrText xml:space="preserve"> DOCPROPERTY  OperatorName  \* MERGEFORMAT </w:instrText>
      </w:r>
      <w:r w:rsidR="00B01404">
        <w:rPr>
          <w:noProof/>
        </w:rPr>
        <w:fldChar w:fldCharType="separate"/>
      </w:r>
      <w:r w:rsidR="00B01404">
        <w:rPr>
          <w:noProof/>
        </w:rPr>
        <w:t>&lt;OperatorName&gt;</w:t>
      </w:r>
      <w:r w:rsidR="00B01404">
        <w:rPr>
          <w:noProof/>
        </w:rPr>
        <w:fldChar w:fldCharType="end"/>
      </w:r>
      <w:r w:rsidR="00650434">
        <w:t xml:space="preserve">’s </w:t>
      </w:r>
      <w:r>
        <w:t>Remotely Piloted Aircraft Operato</w:t>
      </w:r>
      <w:r w:rsidR="001D4FD7">
        <w:t>r</w:t>
      </w:r>
      <w:r>
        <w:t xml:space="preserve"> Certificate (</w:t>
      </w:r>
      <w:proofErr w:type="spellStart"/>
      <w:r>
        <w:t>ReOC</w:t>
      </w:r>
      <w:proofErr w:type="spellEnd"/>
      <w:r>
        <w:t>).</w:t>
      </w:r>
    </w:p>
    <w:p w14:paraId="4E748A08" w14:textId="447D2630" w:rsidR="00A56E4C" w:rsidRDefault="00A31D5D" w:rsidP="008B36DA">
      <w:pPr>
        <w:pStyle w:val="Heading2"/>
        <w:rPr>
          <w:color w:val="1F497D"/>
        </w:rPr>
      </w:pPr>
      <w:bookmarkStart w:id="10" w:name="_Toc127005524"/>
      <w:bookmarkStart w:id="11" w:name="_Toc144553375"/>
      <w:r>
        <w:t>Distribution Control</w:t>
      </w:r>
      <w:bookmarkEnd w:id="10"/>
      <w:bookmarkEnd w:id="11"/>
    </w:p>
    <w:p w14:paraId="74F76ACB" w14:textId="77777777" w:rsidR="00B336A7" w:rsidRPr="00B336A7" w:rsidRDefault="00B336A7" w:rsidP="00B336A7">
      <w:r w:rsidRPr="00B336A7">
        <w:t xml:space="preserve">Upon commencement, each person engaged in an operational capacity will be given read-only access to the Operations Manual which is kept in the Document Libraries dashboard of the </w:t>
      </w:r>
      <w:r w:rsidRPr="00B336A7">
        <w:rPr>
          <w:i/>
        </w:rPr>
        <w:t>Office App</w:t>
      </w:r>
      <w:r w:rsidRPr="00B336A7">
        <w:t xml:space="preserve">. </w:t>
      </w:r>
    </w:p>
    <w:p w14:paraId="52C8EF85" w14:textId="77777777" w:rsidR="00B336A7" w:rsidRPr="00B336A7" w:rsidRDefault="00B336A7" w:rsidP="00B336A7">
      <w:r w:rsidRPr="00B336A7">
        <w:t xml:space="preserve">Once each person has read the manual, they must make a Compliance Declaration in the </w:t>
      </w:r>
      <w:r w:rsidRPr="00B336A7">
        <w:rPr>
          <w:i/>
        </w:rPr>
        <w:t>Office App</w:t>
      </w:r>
      <w:r w:rsidRPr="00B336A7">
        <w:t xml:space="preserve">, confirming that they have read the content and agree to maintain RPAS in accordance with the manual. The acknowledgement of the compliance declaration will be kept in the </w:t>
      </w:r>
      <w:r w:rsidRPr="00B336A7">
        <w:rPr>
          <w:i/>
        </w:rPr>
        <w:t>Office App</w:t>
      </w:r>
      <w:r w:rsidRPr="00B336A7">
        <w:t>.</w:t>
      </w:r>
    </w:p>
    <w:p w14:paraId="0199B23D" w14:textId="77777777" w:rsidR="00B336A7" w:rsidRPr="00B336A7" w:rsidRDefault="00B336A7" w:rsidP="00B336A7">
      <w:r w:rsidRPr="00B336A7">
        <w:t xml:space="preserve">The Chief Remote Pilot will keep the manual </w:t>
      </w:r>
      <w:proofErr w:type="gramStart"/>
      <w:r w:rsidRPr="00B336A7">
        <w:t>up-to-date</w:t>
      </w:r>
      <w:proofErr w:type="gramEnd"/>
      <w:r w:rsidRPr="00B336A7">
        <w:t xml:space="preserve"> at all times, notifying persons and CASA of any amendments. A new Compliance Declaration will be made and kept in the </w:t>
      </w:r>
      <w:r w:rsidRPr="00B336A7">
        <w:rPr>
          <w:i/>
        </w:rPr>
        <w:t>Office App</w:t>
      </w:r>
      <w:r w:rsidRPr="00B336A7">
        <w:t xml:space="preserve"> when a new version of the manual is made. This will be regarded as an undertaking by the person that they have read the amendment and will operate RPAS in accordance with the manual. If CASA subsequently indicates that a particular amendment is not acceptable, then any action and / or changes required by CASA shall be followed and / or implemented as soon as reasonably practicable.</w:t>
      </w:r>
    </w:p>
    <w:p w14:paraId="00577760" w14:textId="77777777" w:rsidR="00B336A7" w:rsidRPr="00B336A7" w:rsidRDefault="00B336A7" w:rsidP="00B336A7">
      <w:r w:rsidRPr="00B336A7">
        <w:t>Copies of any manual not accessed directly from the</w:t>
      </w:r>
      <w:r w:rsidRPr="00B336A7">
        <w:rPr>
          <w:i/>
        </w:rPr>
        <w:t xml:space="preserve"> Office App</w:t>
      </w:r>
      <w:r w:rsidRPr="00B336A7">
        <w:t xml:space="preserve"> are not controlled and must not be used as a basis for controlling operations unless it has been verified that the uncontrolled copy is the same as the current </w:t>
      </w:r>
      <w:r w:rsidRPr="00B336A7">
        <w:rPr>
          <w:i/>
        </w:rPr>
        <w:t>Office App</w:t>
      </w:r>
      <w:r w:rsidRPr="00B336A7">
        <w:t xml:space="preserve"> edition of the manual.</w:t>
      </w:r>
    </w:p>
    <w:p w14:paraId="368B4D9B" w14:textId="77777777" w:rsidR="00B336A7" w:rsidRPr="00831C0C" w:rsidRDefault="00B336A7" w:rsidP="00B336A7">
      <w:r w:rsidRPr="00B336A7">
        <w:t xml:space="preserve">The Chief Remote Pilot shall annually review the Operations Manual to ensure the relevance and currency of all procedures. A record of the review shall be made in the controlled copy on the intranet indicating that the review has been completed and indicating whether any amendments were required </w:t>
      </w:r>
      <w:proofErr w:type="gramStart"/>
      <w:r w:rsidRPr="00B336A7">
        <w:t>as a result of</w:t>
      </w:r>
      <w:proofErr w:type="gramEnd"/>
      <w:r w:rsidRPr="00B336A7">
        <w:t xml:space="preserve"> the review.</w:t>
      </w:r>
    </w:p>
    <w:p w14:paraId="4E748A18" w14:textId="3E4194D4" w:rsidR="00A56E4C" w:rsidRDefault="00A31D5D" w:rsidP="0014052E">
      <w:pPr>
        <w:rPr>
          <w:b/>
          <w:sz w:val="28"/>
          <w:szCs w:val="28"/>
        </w:rPr>
      </w:pPr>
      <w:r>
        <w:br w:type="page"/>
      </w:r>
    </w:p>
    <w:p w14:paraId="4E748A19" w14:textId="7A8B6DE8" w:rsidR="00A56E4C" w:rsidRDefault="00A31D5D" w:rsidP="0014052E">
      <w:pPr>
        <w:pStyle w:val="Heading2"/>
      </w:pPr>
      <w:bookmarkStart w:id="12" w:name="_Toc127005525"/>
      <w:bookmarkStart w:id="13" w:name="_Toc144553376"/>
      <w:r>
        <w:lastRenderedPageBreak/>
        <w:t>Compliance Requirement</w:t>
      </w:r>
      <w:bookmarkEnd w:id="12"/>
      <w:bookmarkEnd w:id="13"/>
    </w:p>
    <w:p w14:paraId="4241F103" w14:textId="77777777" w:rsidR="002C4BD9" w:rsidRDefault="00A31D5D" w:rsidP="0014052E">
      <w:r w:rsidRPr="00D31909">
        <w:t xml:space="preserve">The instructions, procedures and information contained in this manual have been devised to ensure the legality, </w:t>
      </w:r>
      <w:proofErr w:type="gramStart"/>
      <w:r w:rsidRPr="00D31909">
        <w:t>safety</w:t>
      </w:r>
      <w:proofErr w:type="gramEnd"/>
      <w:r w:rsidRPr="00D31909">
        <w:t xml:space="preserve"> and standardisation in the conduct of operations. They are to be observed by all operating personnel. Personnel are reminded of their obligation to comply with the Civil Aviation Act, Regulations and Orders and such directives, aeronautical </w:t>
      </w:r>
      <w:proofErr w:type="gramStart"/>
      <w:r w:rsidRPr="00D31909">
        <w:t>information</w:t>
      </w:r>
      <w:proofErr w:type="gramEnd"/>
      <w:r w:rsidRPr="00D31909">
        <w:t xml:space="preserve"> and notices as issued in CASA and Airservices Australia publications.</w:t>
      </w:r>
    </w:p>
    <w:p w14:paraId="025E9168" w14:textId="325575B0" w:rsidR="00181CF4" w:rsidRPr="00D31909" w:rsidRDefault="00181CF4" w:rsidP="00181CF4">
      <w:r>
        <w:t xml:space="preserve">For night operations, the procedures contained in the latest version of this manual and the operator’s Procedures Library is to </w:t>
      </w:r>
      <w:r w:rsidR="009B6032">
        <w:t xml:space="preserve">be </w:t>
      </w:r>
      <w:r>
        <w:t xml:space="preserve">read in conjunction </w:t>
      </w:r>
      <w:r w:rsidRPr="00B01404">
        <w:t xml:space="preserve">with </w:t>
      </w:r>
      <w:r w:rsidR="00D04BE0" w:rsidRPr="00B01404">
        <w:t>‘</w:t>
      </w:r>
      <w:r w:rsidR="00D04BE0" w:rsidRPr="00B01404">
        <w:fldChar w:fldCharType="begin"/>
      </w:r>
      <w:r w:rsidR="00D04BE0" w:rsidRPr="00B01404">
        <w:instrText xml:space="preserve"> REF _Ref127007879 \h </w:instrText>
      </w:r>
      <w:r w:rsidR="00D04BE0" w:rsidRPr="00B01404">
        <w:fldChar w:fldCharType="separate"/>
      </w:r>
      <w:r w:rsidR="00B01404">
        <w:t>Instrument Number CASA 01/17</w:t>
      </w:r>
      <w:r w:rsidR="00D04BE0" w:rsidRPr="00B01404">
        <w:fldChar w:fldCharType="end"/>
      </w:r>
      <w:r w:rsidR="00D04BE0" w:rsidRPr="00B01404">
        <w:t>’</w:t>
      </w:r>
    </w:p>
    <w:p w14:paraId="4E748A1E" w14:textId="73BC13EA" w:rsidR="00A56E4C" w:rsidRPr="00D31909" w:rsidRDefault="00A31D5D" w:rsidP="0014052E">
      <w:r w:rsidRPr="00D31909">
        <w:t>Nothing in this manual takes precedence over CASA regulations or permits unsafe</w:t>
      </w:r>
      <w:r w:rsidR="00D31909" w:rsidRPr="00D31909">
        <w:t xml:space="preserve"> </w:t>
      </w:r>
      <w:r w:rsidRPr="00D31909">
        <w:t>operation.</w:t>
      </w:r>
    </w:p>
    <w:p w14:paraId="4E748A1F" w14:textId="48840325" w:rsidR="00A56E4C" w:rsidRDefault="00A31D5D" w:rsidP="0014052E">
      <w:pPr>
        <w:pStyle w:val="Heading2"/>
      </w:pPr>
      <w:bookmarkStart w:id="14" w:name="_Toc127005526"/>
      <w:bookmarkStart w:id="15" w:name="_Toc144553377"/>
      <w:r>
        <w:t>Amendment Procedure</w:t>
      </w:r>
      <w:bookmarkEnd w:id="14"/>
      <w:bookmarkEnd w:id="15"/>
    </w:p>
    <w:p w14:paraId="4E748A20" w14:textId="0CB97709" w:rsidR="00A56E4C" w:rsidRDefault="00A31D5D" w:rsidP="0014052E">
      <w:r>
        <w:t xml:space="preserve">Where in the light of operating experience, errors are found in the manual or deficiencies in the </w:t>
      </w:r>
      <w:r w:rsidR="001B1349">
        <w:t>way</w:t>
      </w:r>
      <w:r>
        <w:t xml:space="preserve"> operations are conducted, recommendations for amendment action shall be submitted to the Chief Remote Pilot.</w:t>
      </w:r>
    </w:p>
    <w:p w14:paraId="4E748A21" w14:textId="37851BEC" w:rsidR="00A56E4C" w:rsidRDefault="00A31D5D" w:rsidP="0014052E">
      <w:r>
        <w:t xml:space="preserve">All changes to </w:t>
      </w:r>
      <w:r w:rsidR="00BE3B29">
        <w:t xml:space="preserve">this manual and to </w:t>
      </w:r>
      <w:r w:rsidR="00D04BE0">
        <w:t>‘</w:t>
      </w:r>
      <w:r w:rsidR="00EF69A7">
        <w:fldChar w:fldCharType="begin"/>
      </w:r>
      <w:r w:rsidR="00EF69A7">
        <w:instrText xml:space="preserve"> REF _Ref127007776 \h </w:instrText>
      </w:r>
      <w:r w:rsidR="00EF69A7">
        <w:fldChar w:fldCharType="separate"/>
      </w:r>
      <w:r w:rsidR="00B01404">
        <w:t>SCHEDULE 1 - RPAS OPERATING TYPES AND NOMINATED PERSONNEL</w:t>
      </w:r>
      <w:r w:rsidR="00EF69A7">
        <w:fldChar w:fldCharType="end"/>
      </w:r>
      <w:r w:rsidR="00D04BE0">
        <w:t>’</w:t>
      </w:r>
      <w:r>
        <w:t xml:space="preserve"> must be notified </w:t>
      </w:r>
      <w:r w:rsidR="00BF42E6">
        <w:t>to and</w:t>
      </w:r>
      <w:r>
        <w:t xml:space="preserve"> accepted by CASA.  Changes to correct typographical errors or changes to subordinate documents, including Appendices to this manual, may be </w:t>
      </w:r>
      <w:proofErr w:type="gramStart"/>
      <w:r>
        <w:t>accepted</w:t>
      </w:r>
      <w:proofErr w:type="gramEnd"/>
      <w:r>
        <w:t xml:space="preserve"> and approved by the Chief Remote Pilot.</w:t>
      </w:r>
    </w:p>
    <w:p w14:paraId="4E748A22" w14:textId="497BA0FD" w:rsidR="00A56E4C" w:rsidRDefault="00A31D5D" w:rsidP="0014052E">
      <w:pPr>
        <w:pStyle w:val="Heading2"/>
      </w:pPr>
      <w:bookmarkStart w:id="16" w:name="_Toc127005527"/>
      <w:bookmarkStart w:id="17" w:name="_Toc144553378"/>
      <w:r>
        <w:t>Revision Log</w:t>
      </w:r>
      <w:bookmarkEnd w:id="16"/>
      <w:bookmarkEnd w:id="17"/>
    </w:p>
    <w:tbl>
      <w:tblPr>
        <w:tblStyle w:val="a0"/>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30"/>
        <w:gridCol w:w="1350"/>
        <w:gridCol w:w="4860"/>
        <w:gridCol w:w="1890"/>
      </w:tblGrid>
      <w:tr w:rsidR="00A56E4C" w14:paraId="4E748A28" w14:textId="77777777" w:rsidTr="003C38EF">
        <w:trPr>
          <w:trHeight w:val="638"/>
        </w:trPr>
        <w:tc>
          <w:tcPr>
            <w:tcW w:w="1530" w:type="dxa"/>
            <w:shd w:val="clear" w:color="auto" w:fill="548DD4" w:themeFill="text2" w:themeFillTint="99"/>
            <w:vAlign w:val="center"/>
          </w:tcPr>
          <w:p w14:paraId="4E748A24" w14:textId="18BEFB20" w:rsidR="00A56E4C" w:rsidRPr="001440C4" w:rsidRDefault="00E26634" w:rsidP="004C1FC8">
            <w:pPr>
              <w:spacing w:after="0"/>
              <w:jc w:val="center"/>
              <w:rPr>
                <w:b/>
                <w:bCs/>
                <w:color w:val="FFFFFF" w:themeColor="background1"/>
              </w:rPr>
            </w:pPr>
            <w:bookmarkStart w:id="18" w:name="_Hlk127017210"/>
            <w:r w:rsidRPr="001440C4">
              <w:rPr>
                <w:b/>
                <w:bCs/>
                <w:color w:val="FFFFFF" w:themeColor="background1"/>
              </w:rPr>
              <w:t>Issue Date</w:t>
            </w:r>
          </w:p>
        </w:tc>
        <w:tc>
          <w:tcPr>
            <w:tcW w:w="1350" w:type="dxa"/>
            <w:shd w:val="clear" w:color="auto" w:fill="548DD4" w:themeFill="text2" w:themeFillTint="99"/>
            <w:vAlign w:val="center"/>
          </w:tcPr>
          <w:p w14:paraId="4E748A25" w14:textId="77777777" w:rsidR="00A56E4C" w:rsidRPr="001440C4" w:rsidRDefault="00A31D5D" w:rsidP="004C1FC8">
            <w:pPr>
              <w:spacing w:after="0"/>
              <w:jc w:val="center"/>
              <w:rPr>
                <w:b/>
                <w:bCs/>
                <w:color w:val="FFFFFF" w:themeColor="background1"/>
              </w:rPr>
            </w:pPr>
            <w:r w:rsidRPr="001440C4">
              <w:rPr>
                <w:b/>
                <w:bCs/>
                <w:color w:val="FFFFFF" w:themeColor="background1"/>
              </w:rPr>
              <w:t>Affected sections</w:t>
            </w:r>
          </w:p>
        </w:tc>
        <w:tc>
          <w:tcPr>
            <w:tcW w:w="4860" w:type="dxa"/>
            <w:shd w:val="clear" w:color="auto" w:fill="548DD4" w:themeFill="text2" w:themeFillTint="99"/>
            <w:vAlign w:val="center"/>
          </w:tcPr>
          <w:p w14:paraId="4E748A26" w14:textId="77777777" w:rsidR="00A56E4C" w:rsidRPr="001440C4" w:rsidRDefault="00A31D5D" w:rsidP="004C1FC8">
            <w:pPr>
              <w:spacing w:after="0"/>
              <w:jc w:val="center"/>
              <w:rPr>
                <w:b/>
                <w:bCs/>
                <w:color w:val="FFFFFF" w:themeColor="background1"/>
              </w:rPr>
            </w:pPr>
            <w:r w:rsidRPr="001440C4">
              <w:rPr>
                <w:b/>
                <w:bCs/>
                <w:color w:val="FFFFFF" w:themeColor="background1"/>
              </w:rPr>
              <w:t>Summary of revision</w:t>
            </w:r>
          </w:p>
        </w:tc>
        <w:tc>
          <w:tcPr>
            <w:tcW w:w="1890" w:type="dxa"/>
            <w:shd w:val="clear" w:color="auto" w:fill="548DD4" w:themeFill="text2" w:themeFillTint="99"/>
            <w:vAlign w:val="center"/>
          </w:tcPr>
          <w:p w14:paraId="4E748A27" w14:textId="77777777" w:rsidR="00A56E4C" w:rsidRPr="001440C4" w:rsidRDefault="00A31D5D" w:rsidP="004C1FC8">
            <w:pPr>
              <w:spacing w:after="0"/>
              <w:jc w:val="center"/>
              <w:rPr>
                <w:b/>
                <w:bCs/>
                <w:color w:val="FFFFFF" w:themeColor="background1"/>
              </w:rPr>
            </w:pPr>
            <w:r w:rsidRPr="001440C4">
              <w:rPr>
                <w:b/>
                <w:bCs/>
                <w:color w:val="FFFFFF" w:themeColor="background1"/>
              </w:rPr>
              <w:t>Authorised by</w:t>
            </w:r>
          </w:p>
        </w:tc>
      </w:tr>
      <w:tr w:rsidR="00A56E4C" w14:paraId="4E748A2D" w14:textId="77777777" w:rsidTr="003C38EF">
        <w:trPr>
          <w:trHeight w:val="458"/>
        </w:trPr>
        <w:tc>
          <w:tcPr>
            <w:tcW w:w="1530" w:type="dxa"/>
            <w:vAlign w:val="center"/>
          </w:tcPr>
          <w:p w14:paraId="4E748A29" w14:textId="2290261D" w:rsidR="00A56E4C" w:rsidRPr="00C83028" w:rsidRDefault="00000000" w:rsidP="004C1FC8">
            <w:pPr>
              <w:spacing w:after="0"/>
              <w:jc w:val="center"/>
            </w:pPr>
            <w:r>
              <w:fldChar w:fldCharType="begin"/>
            </w:r>
            <w:r>
              <w:instrText xml:space="preserve"> DOCPROPERTY  IssueDate  \* MERGEFORMAT </w:instrText>
            </w:r>
            <w:r>
              <w:fldChar w:fldCharType="separate"/>
            </w:r>
            <w:r w:rsidR="00B01404">
              <w:t>&lt;</w:t>
            </w:r>
            <w:proofErr w:type="spellStart"/>
            <w:r w:rsidR="00B01404">
              <w:t>IssueDate</w:t>
            </w:r>
            <w:proofErr w:type="spellEnd"/>
            <w:r w:rsidR="00B01404">
              <w:t>&gt;</w:t>
            </w:r>
            <w:r>
              <w:fldChar w:fldCharType="end"/>
            </w:r>
          </w:p>
        </w:tc>
        <w:tc>
          <w:tcPr>
            <w:tcW w:w="1350" w:type="dxa"/>
            <w:vAlign w:val="center"/>
          </w:tcPr>
          <w:p w14:paraId="4E748A2A" w14:textId="3017A628" w:rsidR="00A56E4C" w:rsidRDefault="00C83028" w:rsidP="004C1FC8">
            <w:pPr>
              <w:spacing w:after="0"/>
              <w:jc w:val="center"/>
            </w:pPr>
            <w:r>
              <w:t>All</w:t>
            </w:r>
          </w:p>
        </w:tc>
        <w:tc>
          <w:tcPr>
            <w:tcW w:w="4860" w:type="dxa"/>
            <w:vAlign w:val="center"/>
          </w:tcPr>
          <w:p w14:paraId="4E748A2B" w14:textId="1DFB0C1E" w:rsidR="00A56E4C" w:rsidRDefault="004C1FC8" w:rsidP="004C1FC8">
            <w:pPr>
              <w:spacing w:after="0"/>
              <w:jc w:val="center"/>
            </w:pPr>
            <w:r>
              <w:t>Initial issue based on CASA template</w:t>
            </w:r>
            <w:r w:rsidR="00E5000E">
              <w:t xml:space="preserve"> with FlyFreely references</w:t>
            </w:r>
          </w:p>
        </w:tc>
        <w:tc>
          <w:tcPr>
            <w:tcW w:w="1890" w:type="dxa"/>
            <w:vAlign w:val="center"/>
          </w:tcPr>
          <w:p w14:paraId="4E748A2C" w14:textId="65AF03CE" w:rsidR="00A56E4C" w:rsidRPr="006640DE" w:rsidRDefault="00000000" w:rsidP="004C1FC8">
            <w:pPr>
              <w:spacing w:after="0"/>
              <w:jc w:val="center"/>
            </w:pPr>
            <w:r>
              <w:fldChar w:fldCharType="begin"/>
            </w:r>
            <w:r>
              <w:instrText xml:space="preserve"> DOCPROPERTY  CRPName  \* MERGEFORMAT </w:instrText>
            </w:r>
            <w:r>
              <w:fldChar w:fldCharType="separate"/>
            </w:r>
            <w:r w:rsidR="00B01404">
              <w:t>&lt;</w:t>
            </w:r>
            <w:proofErr w:type="spellStart"/>
            <w:r w:rsidR="00B01404">
              <w:t>CRPName</w:t>
            </w:r>
            <w:proofErr w:type="spellEnd"/>
            <w:r w:rsidR="00B01404">
              <w:t>&gt;</w:t>
            </w:r>
            <w:r>
              <w:fldChar w:fldCharType="end"/>
            </w:r>
          </w:p>
        </w:tc>
      </w:tr>
      <w:tr w:rsidR="004C1FC8" w14:paraId="4E748A32" w14:textId="77777777" w:rsidTr="003C38EF">
        <w:trPr>
          <w:trHeight w:val="431"/>
        </w:trPr>
        <w:tc>
          <w:tcPr>
            <w:tcW w:w="1530" w:type="dxa"/>
            <w:vAlign w:val="center"/>
          </w:tcPr>
          <w:p w14:paraId="4E748A2E" w14:textId="010B9BCC" w:rsidR="004C1FC8" w:rsidRDefault="004C1FC8" w:rsidP="004C1FC8">
            <w:pPr>
              <w:spacing w:after="0"/>
              <w:jc w:val="center"/>
            </w:pPr>
          </w:p>
        </w:tc>
        <w:tc>
          <w:tcPr>
            <w:tcW w:w="1350" w:type="dxa"/>
            <w:vAlign w:val="center"/>
          </w:tcPr>
          <w:p w14:paraId="4E748A2F" w14:textId="3DE12314" w:rsidR="004C1FC8" w:rsidRDefault="004C1FC8" w:rsidP="004C1FC8">
            <w:pPr>
              <w:spacing w:after="0"/>
              <w:jc w:val="center"/>
            </w:pPr>
          </w:p>
        </w:tc>
        <w:tc>
          <w:tcPr>
            <w:tcW w:w="4860" w:type="dxa"/>
            <w:vAlign w:val="center"/>
          </w:tcPr>
          <w:p w14:paraId="4E748A30" w14:textId="246B27C3" w:rsidR="004C1FC8" w:rsidRDefault="004C1FC8" w:rsidP="004C1FC8">
            <w:pPr>
              <w:spacing w:after="0"/>
              <w:jc w:val="center"/>
            </w:pPr>
          </w:p>
        </w:tc>
        <w:tc>
          <w:tcPr>
            <w:tcW w:w="1890" w:type="dxa"/>
            <w:vAlign w:val="center"/>
          </w:tcPr>
          <w:p w14:paraId="4E748A31" w14:textId="16A3C938" w:rsidR="004C1FC8" w:rsidRPr="006640DE" w:rsidRDefault="004C1FC8" w:rsidP="004C1FC8">
            <w:pPr>
              <w:spacing w:after="0"/>
              <w:jc w:val="center"/>
            </w:pPr>
          </w:p>
        </w:tc>
      </w:tr>
      <w:bookmarkEnd w:id="18"/>
    </w:tbl>
    <w:p w14:paraId="4E748A47" w14:textId="77777777" w:rsidR="00A56E4C" w:rsidRDefault="00A56E4C" w:rsidP="0014052E"/>
    <w:p w14:paraId="14428B09" w14:textId="77777777" w:rsidR="00001BB4" w:rsidRDefault="00001BB4" w:rsidP="0014052E">
      <w:pPr>
        <w:rPr>
          <w:sz w:val="32"/>
          <w:szCs w:val="32"/>
        </w:rPr>
      </w:pPr>
      <w:r>
        <w:br w:type="page"/>
      </w:r>
    </w:p>
    <w:p w14:paraId="4E748A48" w14:textId="2DED5F6E" w:rsidR="00A56E4C" w:rsidRDefault="00A31D5D" w:rsidP="0014052E">
      <w:pPr>
        <w:pStyle w:val="Heading2"/>
      </w:pPr>
      <w:bookmarkStart w:id="19" w:name="_Toc127005528"/>
      <w:bookmarkStart w:id="20" w:name="_Toc144553379"/>
      <w:r>
        <w:lastRenderedPageBreak/>
        <w:t>Abbreviations, Acronyms and Definitions</w:t>
      </w:r>
      <w:bookmarkEnd w:id="19"/>
      <w:bookmarkEnd w:id="20"/>
    </w:p>
    <w:p w14:paraId="4E748A49" w14:textId="77777777" w:rsidR="00A56E4C" w:rsidRDefault="00A56E4C" w:rsidP="0014052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7"/>
        <w:gridCol w:w="8175"/>
      </w:tblGrid>
      <w:tr w:rsidR="00E26634" w:rsidRPr="00E26634" w14:paraId="2F51E1FB" w14:textId="77777777" w:rsidTr="00E26634">
        <w:tc>
          <w:tcPr>
            <w:tcW w:w="1447" w:type="dxa"/>
          </w:tcPr>
          <w:p w14:paraId="2837987E" w14:textId="77777777" w:rsidR="00E26634" w:rsidRPr="00E26634" w:rsidRDefault="00E26634" w:rsidP="007648B6">
            <w:r w:rsidRPr="00E26634">
              <w:t>AGL</w:t>
            </w:r>
          </w:p>
        </w:tc>
        <w:tc>
          <w:tcPr>
            <w:tcW w:w="8433" w:type="dxa"/>
          </w:tcPr>
          <w:p w14:paraId="77E1DFC1" w14:textId="77777777" w:rsidR="00E26634" w:rsidRPr="00E26634" w:rsidRDefault="00E26634" w:rsidP="007648B6">
            <w:r w:rsidRPr="00E26634">
              <w:t>Above Ground Level</w:t>
            </w:r>
          </w:p>
        </w:tc>
      </w:tr>
      <w:tr w:rsidR="00E26634" w:rsidRPr="00E26634" w14:paraId="74B7D5FA" w14:textId="77777777" w:rsidTr="00E26634">
        <w:tc>
          <w:tcPr>
            <w:tcW w:w="1447" w:type="dxa"/>
          </w:tcPr>
          <w:p w14:paraId="73571F31" w14:textId="77777777" w:rsidR="00E26634" w:rsidRPr="00E26634" w:rsidRDefault="00E26634" w:rsidP="007648B6">
            <w:r w:rsidRPr="00E26634">
              <w:t>AIP</w:t>
            </w:r>
          </w:p>
        </w:tc>
        <w:tc>
          <w:tcPr>
            <w:tcW w:w="8433" w:type="dxa"/>
          </w:tcPr>
          <w:p w14:paraId="70547FCD" w14:textId="77777777" w:rsidR="00E26634" w:rsidRPr="00E26634" w:rsidRDefault="00E26634" w:rsidP="007648B6">
            <w:r w:rsidRPr="00E26634">
              <w:t>Aeronautical Information Package</w:t>
            </w:r>
          </w:p>
        </w:tc>
      </w:tr>
      <w:tr w:rsidR="00E26634" w:rsidRPr="00E26634" w14:paraId="609C2854" w14:textId="77777777" w:rsidTr="00E26634">
        <w:tc>
          <w:tcPr>
            <w:tcW w:w="1447" w:type="dxa"/>
          </w:tcPr>
          <w:p w14:paraId="4B98D76C" w14:textId="77777777" w:rsidR="00E26634" w:rsidRPr="00E26634" w:rsidRDefault="00E26634" w:rsidP="007648B6">
            <w:r w:rsidRPr="00E26634">
              <w:t>ALA</w:t>
            </w:r>
          </w:p>
        </w:tc>
        <w:tc>
          <w:tcPr>
            <w:tcW w:w="8433" w:type="dxa"/>
          </w:tcPr>
          <w:p w14:paraId="418D30F6" w14:textId="77777777" w:rsidR="00E26634" w:rsidRPr="00E26634" w:rsidRDefault="00E26634" w:rsidP="007648B6">
            <w:r w:rsidRPr="00E26634">
              <w:t>Authorised Landing Area</w:t>
            </w:r>
          </w:p>
        </w:tc>
      </w:tr>
      <w:tr w:rsidR="00E26634" w:rsidRPr="00E26634" w14:paraId="36031AAD" w14:textId="77777777" w:rsidTr="00E26634">
        <w:tc>
          <w:tcPr>
            <w:tcW w:w="1447" w:type="dxa"/>
          </w:tcPr>
          <w:p w14:paraId="61C40BFC" w14:textId="77777777" w:rsidR="00E26634" w:rsidRPr="00E26634" w:rsidRDefault="00E26634" w:rsidP="007648B6">
            <w:r w:rsidRPr="00E26634">
              <w:t>ATSB</w:t>
            </w:r>
          </w:p>
        </w:tc>
        <w:tc>
          <w:tcPr>
            <w:tcW w:w="8433" w:type="dxa"/>
          </w:tcPr>
          <w:p w14:paraId="390CAAD9" w14:textId="77777777" w:rsidR="00E26634" w:rsidRPr="00E26634" w:rsidRDefault="00E26634" w:rsidP="007648B6">
            <w:r w:rsidRPr="00E26634">
              <w:t>Australian Transport Safety Bureau</w:t>
            </w:r>
          </w:p>
        </w:tc>
      </w:tr>
      <w:tr w:rsidR="00E26634" w:rsidRPr="00E26634" w14:paraId="4BAE2EBD" w14:textId="77777777" w:rsidTr="00E26634">
        <w:tc>
          <w:tcPr>
            <w:tcW w:w="1447" w:type="dxa"/>
          </w:tcPr>
          <w:p w14:paraId="30234281" w14:textId="77777777" w:rsidR="00E26634" w:rsidRPr="00E26634" w:rsidRDefault="00E26634" w:rsidP="007648B6">
            <w:r w:rsidRPr="00E26634">
              <w:t>ATC</w:t>
            </w:r>
          </w:p>
        </w:tc>
        <w:tc>
          <w:tcPr>
            <w:tcW w:w="8433" w:type="dxa"/>
          </w:tcPr>
          <w:p w14:paraId="53BB18AB" w14:textId="77777777" w:rsidR="00E26634" w:rsidRPr="00E26634" w:rsidRDefault="00E26634" w:rsidP="007648B6">
            <w:r w:rsidRPr="00E26634">
              <w:t>Air Traffic Control</w:t>
            </w:r>
          </w:p>
        </w:tc>
      </w:tr>
      <w:tr w:rsidR="00E26634" w:rsidRPr="00E26634" w14:paraId="0F8CECD7" w14:textId="77777777" w:rsidTr="00E26634">
        <w:tc>
          <w:tcPr>
            <w:tcW w:w="1447" w:type="dxa"/>
          </w:tcPr>
          <w:p w14:paraId="7443E199" w14:textId="77777777" w:rsidR="00E26634" w:rsidRPr="00E26634" w:rsidRDefault="00E26634" w:rsidP="007648B6">
            <w:r w:rsidRPr="00E26634">
              <w:t>BVLOS</w:t>
            </w:r>
          </w:p>
        </w:tc>
        <w:tc>
          <w:tcPr>
            <w:tcW w:w="8433" w:type="dxa"/>
          </w:tcPr>
          <w:p w14:paraId="6B329BB9" w14:textId="77777777" w:rsidR="00E26634" w:rsidRPr="00E26634" w:rsidRDefault="00E26634" w:rsidP="007648B6">
            <w:r w:rsidRPr="00E26634">
              <w:t>Beyond Visual Line of Sight</w:t>
            </w:r>
          </w:p>
        </w:tc>
      </w:tr>
      <w:tr w:rsidR="00E26634" w:rsidRPr="00E26634" w14:paraId="5D9E8CEC" w14:textId="77777777" w:rsidTr="00E26634">
        <w:tc>
          <w:tcPr>
            <w:tcW w:w="1447" w:type="dxa"/>
          </w:tcPr>
          <w:p w14:paraId="2C66A57C" w14:textId="77777777" w:rsidR="00E26634" w:rsidRPr="00E26634" w:rsidRDefault="00E26634" w:rsidP="007648B6">
            <w:r w:rsidRPr="00E26634">
              <w:t>CASA</w:t>
            </w:r>
          </w:p>
        </w:tc>
        <w:tc>
          <w:tcPr>
            <w:tcW w:w="8433" w:type="dxa"/>
          </w:tcPr>
          <w:p w14:paraId="78E7546B" w14:textId="77777777" w:rsidR="00E26634" w:rsidRPr="00E26634" w:rsidRDefault="00E26634" w:rsidP="007648B6">
            <w:r w:rsidRPr="00E26634">
              <w:t>Civil Aviation Safety Authority</w:t>
            </w:r>
          </w:p>
        </w:tc>
      </w:tr>
      <w:tr w:rsidR="00E26634" w:rsidRPr="00E26634" w14:paraId="1AD39E75" w14:textId="77777777" w:rsidTr="00E26634">
        <w:tc>
          <w:tcPr>
            <w:tcW w:w="1447" w:type="dxa"/>
          </w:tcPr>
          <w:p w14:paraId="269123E9" w14:textId="77777777" w:rsidR="00E26634" w:rsidRPr="00E26634" w:rsidRDefault="00E26634" w:rsidP="007648B6">
            <w:r w:rsidRPr="00E26634">
              <w:t>CRP</w:t>
            </w:r>
          </w:p>
        </w:tc>
        <w:tc>
          <w:tcPr>
            <w:tcW w:w="8433" w:type="dxa"/>
          </w:tcPr>
          <w:p w14:paraId="291B63E2" w14:textId="77777777" w:rsidR="00E26634" w:rsidRPr="00E26634" w:rsidRDefault="00E26634" w:rsidP="007648B6">
            <w:r w:rsidRPr="00E26634">
              <w:t>Chief Remote Pilot</w:t>
            </w:r>
          </w:p>
        </w:tc>
      </w:tr>
      <w:tr w:rsidR="00E26634" w:rsidRPr="00E26634" w14:paraId="640A01B2" w14:textId="77777777" w:rsidTr="00E26634">
        <w:tc>
          <w:tcPr>
            <w:tcW w:w="1447" w:type="dxa"/>
          </w:tcPr>
          <w:p w14:paraId="4372C1AD" w14:textId="77777777" w:rsidR="00E26634" w:rsidRPr="00E26634" w:rsidRDefault="00E26634" w:rsidP="007648B6">
            <w:r w:rsidRPr="00E26634">
              <w:t xml:space="preserve">ERSA </w:t>
            </w:r>
          </w:p>
        </w:tc>
        <w:tc>
          <w:tcPr>
            <w:tcW w:w="8433" w:type="dxa"/>
          </w:tcPr>
          <w:p w14:paraId="247CD527" w14:textId="77777777" w:rsidR="00E26634" w:rsidRPr="00E26634" w:rsidRDefault="00E26634" w:rsidP="007648B6">
            <w:r w:rsidRPr="00E26634">
              <w:t>En Route Supplement Australia</w:t>
            </w:r>
          </w:p>
        </w:tc>
      </w:tr>
      <w:tr w:rsidR="00E26634" w:rsidRPr="00E26634" w14:paraId="7202CBF3" w14:textId="77777777" w:rsidTr="00E26634">
        <w:tc>
          <w:tcPr>
            <w:tcW w:w="1447" w:type="dxa"/>
          </w:tcPr>
          <w:p w14:paraId="6EF00345" w14:textId="77777777" w:rsidR="00E26634" w:rsidRPr="00E26634" w:rsidRDefault="00E26634" w:rsidP="007648B6">
            <w:r w:rsidRPr="00E26634">
              <w:t>EVLOS</w:t>
            </w:r>
          </w:p>
        </w:tc>
        <w:tc>
          <w:tcPr>
            <w:tcW w:w="8433" w:type="dxa"/>
          </w:tcPr>
          <w:p w14:paraId="08BA66B4" w14:textId="77777777" w:rsidR="00E26634" w:rsidRPr="00E26634" w:rsidRDefault="00E26634" w:rsidP="007648B6">
            <w:r w:rsidRPr="00E26634">
              <w:t>Extended Visual Line of Sight</w:t>
            </w:r>
          </w:p>
        </w:tc>
      </w:tr>
      <w:tr w:rsidR="00E26634" w:rsidRPr="00E26634" w14:paraId="0F2F7FFD" w14:textId="77777777" w:rsidTr="00E26634">
        <w:tc>
          <w:tcPr>
            <w:tcW w:w="1447" w:type="dxa"/>
          </w:tcPr>
          <w:p w14:paraId="70570AD5" w14:textId="77777777" w:rsidR="00E26634" w:rsidRPr="00E26634" w:rsidRDefault="00E26634" w:rsidP="007648B6">
            <w:r w:rsidRPr="00E26634">
              <w:t>HLS</w:t>
            </w:r>
          </w:p>
        </w:tc>
        <w:tc>
          <w:tcPr>
            <w:tcW w:w="8433" w:type="dxa"/>
          </w:tcPr>
          <w:p w14:paraId="56477A66" w14:textId="77777777" w:rsidR="00E26634" w:rsidRPr="00E26634" w:rsidRDefault="00E26634" w:rsidP="007648B6">
            <w:r w:rsidRPr="00E26634">
              <w:t>Helicopter Landing Site</w:t>
            </w:r>
          </w:p>
        </w:tc>
      </w:tr>
      <w:tr w:rsidR="00E26634" w:rsidRPr="00E26634" w14:paraId="324ACA15" w14:textId="77777777" w:rsidTr="00E26634">
        <w:tc>
          <w:tcPr>
            <w:tcW w:w="1447" w:type="dxa"/>
          </w:tcPr>
          <w:p w14:paraId="2C4DB3B9" w14:textId="77777777" w:rsidR="00E26634" w:rsidRPr="00E26634" w:rsidRDefault="00E26634" w:rsidP="007648B6">
            <w:r w:rsidRPr="00E26634">
              <w:t>JSA</w:t>
            </w:r>
          </w:p>
        </w:tc>
        <w:tc>
          <w:tcPr>
            <w:tcW w:w="8433" w:type="dxa"/>
          </w:tcPr>
          <w:p w14:paraId="3BF49D7E" w14:textId="77777777" w:rsidR="00E26634" w:rsidRPr="00E26634" w:rsidRDefault="00E26634" w:rsidP="007648B6">
            <w:r w:rsidRPr="00E26634">
              <w:t>Job Safety Assessment</w:t>
            </w:r>
          </w:p>
        </w:tc>
      </w:tr>
      <w:tr w:rsidR="00E26634" w:rsidRPr="00E26634" w14:paraId="1567999F" w14:textId="77777777" w:rsidTr="00E26634">
        <w:tc>
          <w:tcPr>
            <w:tcW w:w="1447" w:type="dxa"/>
          </w:tcPr>
          <w:p w14:paraId="7A376343" w14:textId="77777777" w:rsidR="00E26634" w:rsidRPr="00E26634" w:rsidRDefault="00E26634" w:rsidP="007648B6">
            <w:r w:rsidRPr="00E26634">
              <w:t>MOS</w:t>
            </w:r>
          </w:p>
        </w:tc>
        <w:tc>
          <w:tcPr>
            <w:tcW w:w="8433" w:type="dxa"/>
          </w:tcPr>
          <w:p w14:paraId="39E8072A" w14:textId="77777777" w:rsidR="00E26634" w:rsidRPr="00E26634" w:rsidRDefault="00E26634" w:rsidP="007648B6">
            <w:r w:rsidRPr="00E26634">
              <w:t>Manual of Standards</w:t>
            </w:r>
          </w:p>
        </w:tc>
      </w:tr>
      <w:tr w:rsidR="00E26634" w:rsidRPr="00E26634" w14:paraId="35F43742" w14:textId="77777777" w:rsidTr="00E26634">
        <w:tc>
          <w:tcPr>
            <w:tcW w:w="1447" w:type="dxa"/>
          </w:tcPr>
          <w:p w14:paraId="427D278D" w14:textId="77777777" w:rsidR="00E26634" w:rsidRPr="00E26634" w:rsidRDefault="00E26634" w:rsidP="007648B6">
            <w:r w:rsidRPr="00E26634">
              <w:t>NM</w:t>
            </w:r>
          </w:p>
        </w:tc>
        <w:tc>
          <w:tcPr>
            <w:tcW w:w="8433" w:type="dxa"/>
          </w:tcPr>
          <w:p w14:paraId="56632E4E" w14:textId="77777777" w:rsidR="00E26634" w:rsidRPr="00E26634" w:rsidRDefault="00E26634" w:rsidP="007648B6">
            <w:r w:rsidRPr="00E26634">
              <w:t>Nautical Miles</w:t>
            </w:r>
          </w:p>
        </w:tc>
      </w:tr>
      <w:tr w:rsidR="00E26634" w:rsidRPr="00E26634" w14:paraId="2EB35C80" w14:textId="77777777" w:rsidTr="00E26634">
        <w:tc>
          <w:tcPr>
            <w:tcW w:w="1447" w:type="dxa"/>
          </w:tcPr>
          <w:p w14:paraId="74F8BF68" w14:textId="77777777" w:rsidR="00E26634" w:rsidRPr="00E26634" w:rsidRDefault="00E26634" w:rsidP="007648B6">
            <w:r w:rsidRPr="00E26634">
              <w:t>NOTAM</w:t>
            </w:r>
          </w:p>
        </w:tc>
        <w:tc>
          <w:tcPr>
            <w:tcW w:w="8433" w:type="dxa"/>
          </w:tcPr>
          <w:p w14:paraId="05D3F039" w14:textId="77777777" w:rsidR="00E26634" w:rsidRPr="00E26634" w:rsidRDefault="00E26634" w:rsidP="007648B6">
            <w:r w:rsidRPr="00E26634">
              <w:t>Notice to Airmen</w:t>
            </w:r>
          </w:p>
        </w:tc>
      </w:tr>
      <w:tr w:rsidR="00E26634" w:rsidRPr="00E26634" w14:paraId="68262AAA" w14:textId="77777777" w:rsidTr="00E26634">
        <w:tc>
          <w:tcPr>
            <w:tcW w:w="1447" w:type="dxa"/>
          </w:tcPr>
          <w:p w14:paraId="31F07145" w14:textId="77777777" w:rsidR="00E26634" w:rsidRPr="00E26634" w:rsidRDefault="00E26634" w:rsidP="007648B6">
            <w:r w:rsidRPr="00E26634">
              <w:t>NVLOS</w:t>
            </w:r>
          </w:p>
        </w:tc>
        <w:tc>
          <w:tcPr>
            <w:tcW w:w="8433" w:type="dxa"/>
          </w:tcPr>
          <w:p w14:paraId="70362494" w14:textId="77777777" w:rsidR="00E26634" w:rsidRPr="00E26634" w:rsidRDefault="00E26634" w:rsidP="007648B6">
            <w:r w:rsidRPr="00E26634">
              <w:t>Night Visual Line of Sight</w:t>
            </w:r>
          </w:p>
        </w:tc>
      </w:tr>
      <w:tr w:rsidR="00E26634" w:rsidRPr="00E26634" w14:paraId="4028D662" w14:textId="77777777" w:rsidTr="00E26634">
        <w:tc>
          <w:tcPr>
            <w:tcW w:w="1447" w:type="dxa"/>
          </w:tcPr>
          <w:p w14:paraId="1B3FA0FD" w14:textId="77777777" w:rsidR="00E26634" w:rsidRPr="00E26634" w:rsidRDefault="00E26634" w:rsidP="007648B6">
            <w:proofErr w:type="spellStart"/>
            <w:r w:rsidRPr="00E26634">
              <w:t>RePL</w:t>
            </w:r>
            <w:proofErr w:type="spellEnd"/>
          </w:p>
        </w:tc>
        <w:tc>
          <w:tcPr>
            <w:tcW w:w="8433" w:type="dxa"/>
          </w:tcPr>
          <w:p w14:paraId="730FCC98" w14:textId="77777777" w:rsidR="00E26634" w:rsidRPr="00E26634" w:rsidRDefault="00E26634" w:rsidP="007648B6">
            <w:r w:rsidRPr="00E26634">
              <w:t>Remote Pilot Licence</w:t>
            </w:r>
          </w:p>
        </w:tc>
      </w:tr>
      <w:tr w:rsidR="00E26634" w:rsidRPr="00E26634" w14:paraId="3B11F352" w14:textId="77777777" w:rsidTr="00E26634">
        <w:tc>
          <w:tcPr>
            <w:tcW w:w="1447" w:type="dxa"/>
          </w:tcPr>
          <w:p w14:paraId="79B54E7B" w14:textId="77777777" w:rsidR="00E26634" w:rsidRPr="00E26634" w:rsidRDefault="00E26634" w:rsidP="007648B6">
            <w:proofErr w:type="spellStart"/>
            <w:r w:rsidRPr="00E26634">
              <w:t>ReOC</w:t>
            </w:r>
            <w:proofErr w:type="spellEnd"/>
          </w:p>
        </w:tc>
        <w:tc>
          <w:tcPr>
            <w:tcW w:w="8433" w:type="dxa"/>
          </w:tcPr>
          <w:p w14:paraId="3B90BF91" w14:textId="77777777" w:rsidR="00E26634" w:rsidRPr="00E26634" w:rsidRDefault="00E26634" w:rsidP="007648B6">
            <w:r w:rsidRPr="00E26634">
              <w:t xml:space="preserve">Remotely Piloted Aircraft Operators Certificate </w:t>
            </w:r>
          </w:p>
        </w:tc>
      </w:tr>
      <w:tr w:rsidR="00E26634" w:rsidRPr="00E26634" w14:paraId="0000A5D4" w14:textId="77777777" w:rsidTr="00E26634">
        <w:tc>
          <w:tcPr>
            <w:tcW w:w="1447" w:type="dxa"/>
          </w:tcPr>
          <w:p w14:paraId="3AB05BDE" w14:textId="77777777" w:rsidR="00E26634" w:rsidRPr="00E26634" w:rsidRDefault="00E26634" w:rsidP="007648B6">
            <w:r w:rsidRPr="00E26634">
              <w:t>RP</w:t>
            </w:r>
          </w:p>
        </w:tc>
        <w:tc>
          <w:tcPr>
            <w:tcW w:w="8433" w:type="dxa"/>
          </w:tcPr>
          <w:p w14:paraId="1AC12DA4" w14:textId="77777777" w:rsidR="00E26634" w:rsidRPr="00E26634" w:rsidRDefault="00E26634" w:rsidP="007648B6">
            <w:r w:rsidRPr="00E26634">
              <w:t>Remote Pilot (or UAV Controller)</w:t>
            </w:r>
          </w:p>
        </w:tc>
      </w:tr>
      <w:tr w:rsidR="00E26634" w:rsidRPr="00E26634" w14:paraId="64B97945" w14:textId="77777777" w:rsidTr="00E26634">
        <w:tc>
          <w:tcPr>
            <w:tcW w:w="1447" w:type="dxa"/>
          </w:tcPr>
          <w:p w14:paraId="33E660CD" w14:textId="77777777" w:rsidR="00E26634" w:rsidRPr="00E26634" w:rsidRDefault="00E26634" w:rsidP="007648B6">
            <w:r w:rsidRPr="00E26634">
              <w:t>RPA</w:t>
            </w:r>
          </w:p>
        </w:tc>
        <w:tc>
          <w:tcPr>
            <w:tcW w:w="8433" w:type="dxa"/>
          </w:tcPr>
          <w:p w14:paraId="281C6773" w14:textId="77777777" w:rsidR="00E26634" w:rsidRPr="00E26634" w:rsidRDefault="00E26634" w:rsidP="007648B6">
            <w:r w:rsidRPr="00E26634">
              <w:t xml:space="preserve">Remotely Piloted Aircraft (same meaning as UAV) </w:t>
            </w:r>
          </w:p>
        </w:tc>
      </w:tr>
      <w:tr w:rsidR="00E26634" w:rsidRPr="00E26634" w14:paraId="614B7AD0" w14:textId="77777777" w:rsidTr="00E26634">
        <w:tc>
          <w:tcPr>
            <w:tcW w:w="1447" w:type="dxa"/>
          </w:tcPr>
          <w:p w14:paraId="3A6E4BBF" w14:textId="77777777" w:rsidR="00E26634" w:rsidRPr="00E26634" w:rsidRDefault="00E26634" w:rsidP="007648B6">
            <w:r w:rsidRPr="00E26634">
              <w:t>RPAS</w:t>
            </w:r>
          </w:p>
        </w:tc>
        <w:tc>
          <w:tcPr>
            <w:tcW w:w="8433" w:type="dxa"/>
          </w:tcPr>
          <w:p w14:paraId="345CA5A5" w14:textId="77777777" w:rsidR="00E26634" w:rsidRPr="00E26634" w:rsidRDefault="00E26634" w:rsidP="007648B6">
            <w:r w:rsidRPr="00E26634">
              <w:t>Remotely Piloted Aircraft System (same meaning as UAS)</w:t>
            </w:r>
          </w:p>
        </w:tc>
      </w:tr>
      <w:tr w:rsidR="00E26634" w:rsidRPr="00E26634" w14:paraId="5695688A" w14:textId="77777777" w:rsidTr="00E26634">
        <w:tc>
          <w:tcPr>
            <w:tcW w:w="1447" w:type="dxa"/>
          </w:tcPr>
          <w:p w14:paraId="27B36F88" w14:textId="77777777" w:rsidR="00E26634" w:rsidRPr="00E26634" w:rsidRDefault="00E26634" w:rsidP="007648B6">
            <w:r w:rsidRPr="00E26634">
              <w:t>TEM</w:t>
            </w:r>
          </w:p>
        </w:tc>
        <w:tc>
          <w:tcPr>
            <w:tcW w:w="8433" w:type="dxa"/>
          </w:tcPr>
          <w:p w14:paraId="29CA7273" w14:textId="77777777" w:rsidR="00E26634" w:rsidRPr="00E26634" w:rsidRDefault="00E26634" w:rsidP="007648B6">
            <w:r w:rsidRPr="00E26634">
              <w:t>Threat and Error Management</w:t>
            </w:r>
          </w:p>
        </w:tc>
      </w:tr>
      <w:tr w:rsidR="00E26634" w:rsidRPr="00E26634" w14:paraId="7235AB3B" w14:textId="77777777" w:rsidTr="00E26634">
        <w:tc>
          <w:tcPr>
            <w:tcW w:w="1447" w:type="dxa"/>
          </w:tcPr>
          <w:p w14:paraId="3CD849E7" w14:textId="77777777" w:rsidR="00E26634" w:rsidRPr="00E26634" w:rsidRDefault="00E26634" w:rsidP="007648B6">
            <w:r w:rsidRPr="00E26634">
              <w:t>UAS</w:t>
            </w:r>
          </w:p>
        </w:tc>
        <w:tc>
          <w:tcPr>
            <w:tcW w:w="8433" w:type="dxa"/>
          </w:tcPr>
          <w:p w14:paraId="5097FF9B" w14:textId="77777777" w:rsidR="00E26634" w:rsidRPr="00E26634" w:rsidRDefault="00E26634" w:rsidP="007648B6">
            <w:r w:rsidRPr="00E26634">
              <w:t>Unmanned Aircraft System (same meaning as RPAS)</w:t>
            </w:r>
          </w:p>
        </w:tc>
      </w:tr>
      <w:tr w:rsidR="00E26634" w:rsidRPr="00E26634" w14:paraId="383E8EF9" w14:textId="77777777" w:rsidTr="00E26634">
        <w:tc>
          <w:tcPr>
            <w:tcW w:w="1447" w:type="dxa"/>
          </w:tcPr>
          <w:p w14:paraId="0FF6F30B" w14:textId="77777777" w:rsidR="00E26634" w:rsidRPr="00E26634" w:rsidRDefault="00E26634" w:rsidP="007648B6">
            <w:r w:rsidRPr="00E26634">
              <w:t>UAV</w:t>
            </w:r>
          </w:p>
        </w:tc>
        <w:tc>
          <w:tcPr>
            <w:tcW w:w="8433" w:type="dxa"/>
          </w:tcPr>
          <w:p w14:paraId="0FD6A32C" w14:textId="77777777" w:rsidR="00E26634" w:rsidRPr="00E26634" w:rsidRDefault="00E26634" w:rsidP="007648B6">
            <w:r w:rsidRPr="00E26634">
              <w:t>Unmanned Aerial Vehicle (same meaning as RPA)</w:t>
            </w:r>
          </w:p>
        </w:tc>
      </w:tr>
      <w:tr w:rsidR="00E26634" w:rsidRPr="00E26634" w14:paraId="7B5C49C3" w14:textId="77777777" w:rsidTr="00E26634">
        <w:tc>
          <w:tcPr>
            <w:tcW w:w="1447" w:type="dxa"/>
          </w:tcPr>
          <w:p w14:paraId="52FFC4F1" w14:textId="77777777" w:rsidR="00E26634" w:rsidRPr="00E26634" w:rsidRDefault="00E26634" w:rsidP="007648B6">
            <w:r w:rsidRPr="00E26634">
              <w:t>UOC</w:t>
            </w:r>
          </w:p>
        </w:tc>
        <w:tc>
          <w:tcPr>
            <w:tcW w:w="8433" w:type="dxa"/>
          </w:tcPr>
          <w:p w14:paraId="39332D44" w14:textId="77777777" w:rsidR="00E26634" w:rsidRPr="00E26634" w:rsidRDefault="00E26634" w:rsidP="007648B6">
            <w:r w:rsidRPr="00E26634">
              <w:t>Unmanned Aerial Vehicle Operators Certificate</w:t>
            </w:r>
          </w:p>
        </w:tc>
      </w:tr>
      <w:tr w:rsidR="00E26634" w:rsidRPr="00E26634" w14:paraId="0DCABF4F" w14:textId="77777777" w:rsidTr="00E26634">
        <w:tc>
          <w:tcPr>
            <w:tcW w:w="1447" w:type="dxa"/>
          </w:tcPr>
          <w:p w14:paraId="1E86C9A9" w14:textId="77777777" w:rsidR="00E26634" w:rsidRPr="00E26634" w:rsidRDefault="00E26634" w:rsidP="007648B6">
            <w:r w:rsidRPr="00E26634">
              <w:t>VLOS</w:t>
            </w:r>
          </w:p>
        </w:tc>
        <w:tc>
          <w:tcPr>
            <w:tcW w:w="8433" w:type="dxa"/>
          </w:tcPr>
          <w:p w14:paraId="33F309C6" w14:textId="77777777" w:rsidR="00E26634" w:rsidRPr="00E26634" w:rsidRDefault="00E26634" w:rsidP="007648B6">
            <w:r w:rsidRPr="00E26634">
              <w:t>Visual Line of Sight</w:t>
            </w:r>
          </w:p>
        </w:tc>
      </w:tr>
      <w:tr w:rsidR="00E26634" w:rsidRPr="00E26634" w14:paraId="6D502A6C" w14:textId="77777777" w:rsidTr="00E26634">
        <w:tc>
          <w:tcPr>
            <w:tcW w:w="1447" w:type="dxa"/>
          </w:tcPr>
          <w:p w14:paraId="3619ED07" w14:textId="77777777" w:rsidR="00E26634" w:rsidRPr="00E26634" w:rsidRDefault="00E26634" w:rsidP="007648B6">
            <w:r w:rsidRPr="00E26634">
              <w:t>VMC</w:t>
            </w:r>
          </w:p>
        </w:tc>
        <w:tc>
          <w:tcPr>
            <w:tcW w:w="8433" w:type="dxa"/>
          </w:tcPr>
          <w:p w14:paraId="1BA6E948" w14:textId="77777777" w:rsidR="00E26634" w:rsidRPr="00E26634" w:rsidRDefault="00E26634" w:rsidP="007648B6">
            <w:r w:rsidRPr="00E26634">
              <w:t>Visual Meteorological Conditions</w:t>
            </w:r>
          </w:p>
        </w:tc>
      </w:tr>
    </w:tbl>
    <w:p w14:paraId="4E748A63" w14:textId="77777777" w:rsidR="00A56E4C" w:rsidRDefault="00A31D5D" w:rsidP="0014052E">
      <w:r>
        <w:br w:type="page"/>
      </w:r>
    </w:p>
    <w:p w14:paraId="4E748A64" w14:textId="6B0F0146" w:rsidR="00A56E4C" w:rsidRDefault="00A31D5D" w:rsidP="00D04BE0">
      <w:pPr>
        <w:pStyle w:val="Heading1"/>
        <w:numPr>
          <w:ilvl w:val="0"/>
          <w:numId w:val="0"/>
        </w:numPr>
        <w:ind w:left="432" w:hanging="432"/>
      </w:pPr>
      <w:bookmarkStart w:id="21" w:name="_Toc127005529"/>
      <w:bookmarkStart w:id="22" w:name="_Toc144553380"/>
      <w:r>
        <w:lastRenderedPageBreak/>
        <w:t>PART A –</w:t>
      </w:r>
      <w:r w:rsidR="00025EE4">
        <w:t xml:space="preserve"> </w:t>
      </w:r>
      <w:bookmarkEnd w:id="21"/>
      <w:r w:rsidR="004C0921">
        <w:t>OPERATIONS</w:t>
      </w:r>
      <w:bookmarkEnd w:id="22"/>
    </w:p>
    <w:p w14:paraId="08FBAFA1" w14:textId="77777777" w:rsidR="00F90EF5" w:rsidRPr="00F90EF5" w:rsidRDefault="00F90EF5" w:rsidP="00F90EF5">
      <w:pPr>
        <w:pStyle w:val="ListParagraph"/>
        <w:keepNext/>
        <w:keepLines/>
        <w:numPr>
          <w:ilvl w:val="0"/>
          <w:numId w:val="15"/>
        </w:numPr>
        <w:contextualSpacing w:val="0"/>
        <w:outlineLvl w:val="0"/>
        <w:rPr>
          <w:caps/>
          <w:vanish/>
          <w:color w:val="0078DE"/>
          <w:sz w:val="40"/>
          <w:szCs w:val="40"/>
        </w:rPr>
      </w:pPr>
      <w:bookmarkStart w:id="23" w:name="_Toc127005530"/>
      <w:bookmarkEnd w:id="23"/>
    </w:p>
    <w:p w14:paraId="41B8613E" w14:textId="77777777" w:rsidR="00F90EF5" w:rsidRPr="00F90EF5" w:rsidRDefault="00F90EF5" w:rsidP="00F90EF5">
      <w:pPr>
        <w:pStyle w:val="ListParagraph"/>
        <w:keepNext/>
        <w:keepLines/>
        <w:numPr>
          <w:ilvl w:val="1"/>
          <w:numId w:val="15"/>
        </w:numPr>
        <w:spacing w:before="360"/>
        <w:contextualSpacing w:val="0"/>
        <w:outlineLvl w:val="1"/>
        <w:rPr>
          <w:vanish/>
          <w:sz w:val="32"/>
          <w:szCs w:val="32"/>
        </w:rPr>
      </w:pPr>
      <w:bookmarkStart w:id="24" w:name="_Toc127005301"/>
      <w:bookmarkStart w:id="25" w:name="_Toc127005531"/>
      <w:bookmarkEnd w:id="24"/>
      <w:bookmarkEnd w:id="25"/>
    </w:p>
    <w:p w14:paraId="4E748A65" w14:textId="52452564" w:rsidR="00A56E4C" w:rsidRDefault="00A31D5D" w:rsidP="00F90EF5">
      <w:pPr>
        <w:pStyle w:val="Heading2"/>
      </w:pPr>
      <w:bookmarkStart w:id="26" w:name="_Toc127005532"/>
      <w:bookmarkStart w:id="27" w:name="_Toc144553381"/>
      <w:r>
        <w:t>Profile</w:t>
      </w:r>
      <w:bookmarkEnd w:id="26"/>
      <w:bookmarkEnd w:id="27"/>
    </w:p>
    <w:p w14:paraId="4E748A66" w14:textId="0856F6EC" w:rsidR="00A56E4C" w:rsidRDefault="00B01404" w:rsidP="0014052E">
      <w:r>
        <w:rPr>
          <w:noProof/>
        </w:rPr>
        <w:fldChar w:fldCharType="begin"/>
      </w:r>
      <w:r>
        <w:rPr>
          <w:noProof/>
        </w:rPr>
        <w:instrText xml:space="preserve"> DOCPROPERTY  OperatorName  \* MERGEFORMAT </w:instrText>
      </w:r>
      <w:r>
        <w:rPr>
          <w:noProof/>
        </w:rPr>
        <w:fldChar w:fldCharType="separate"/>
      </w:r>
      <w:r>
        <w:rPr>
          <w:noProof/>
        </w:rPr>
        <w:t>&lt;OperatorName&gt;</w:t>
      </w:r>
      <w:r>
        <w:rPr>
          <w:noProof/>
        </w:rPr>
        <w:fldChar w:fldCharType="end"/>
      </w:r>
      <w:r>
        <w:t xml:space="preserve"> </w:t>
      </w:r>
      <w:r w:rsidR="00A31D5D">
        <w:t>is a business based in</w:t>
      </w:r>
      <w:r w:rsidR="00B90041">
        <w:t xml:space="preserve"> </w:t>
      </w:r>
      <w:r w:rsidR="00000000">
        <w:fldChar w:fldCharType="begin"/>
      </w:r>
      <w:r w:rsidR="00000000">
        <w:instrText xml:space="preserve"> DOCPROPERTY  OperatorCityState  \* MERGEFORMAT </w:instrText>
      </w:r>
      <w:r w:rsidR="00000000">
        <w:fldChar w:fldCharType="separate"/>
      </w:r>
      <w:r>
        <w:t>&lt;</w:t>
      </w:r>
      <w:proofErr w:type="spellStart"/>
      <w:r>
        <w:t>OperatorCityState</w:t>
      </w:r>
      <w:proofErr w:type="spellEnd"/>
      <w:r>
        <w:t>&gt;</w:t>
      </w:r>
      <w:r w:rsidR="00000000">
        <w:fldChar w:fldCharType="end"/>
      </w:r>
      <w:r w:rsidR="00A31D5D" w:rsidRPr="00E815E8">
        <w:t xml:space="preserve">. </w:t>
      </w:r>
      <w:r w:rsidR="00E815E8">
        <w:t xml:space="preserve">The operation </w:t>
      </w:r>
      <w:r w:rsidR="00A31D5D" w:rsidRPr="00E815E8">
        <w:rPr>
          <w:color w:val="212721"/>
        </w:rPr>
        <w:t>specialise</w:t>
      </w:r>
      <w:r w:rsidR="00E815E8">
        <w:rPr>
          <w:color w:val="212721"/>
        </w:rPr>
        <w:t>s</w:t>
      </w:r>
      <w:r w:rsidR="00A31D5D" w:rsidRPr="00E815E8">
        <w:rPr>
          <w:color w:val="212721"/>
        </w:rPr>
        <w:t xml:space="preserve"> in </w:t>
      </w:r>
      <w:r w:rsidR="00E5000E">
        <w:rPr>
          <w:color w:val="212721"/>
        </w:rPr>
        <w:t>survey</w:t>
      </w:r>
      <w:r w:rsidR="00B67137">
        <w:rPr>
          <w:color w:val="212721"/>
        </w:rPr>
        <w:t xml:space="preserve"> work using remotely piloted aircraft systems.</w:t>
      </w:r>
      <w:r w:rsidR="00A31D5D">
        <w:t xml:space="preserve"> </w:t>
      </w:r>
    </w:p>
    <w:p w14:paraId="4E748A67" w14:textId="529834D0" w:rsidR="00A56E4C" w:rsidRDefault="00A31D5D" w:rsidP="0014052E">
      <w:pPr>
        <w:pStyle w:val="Heading2"/>
      </w:pPr>
      <w:bookmarkStart w:id="28" w:name="_Toc127005533"/>
      <w:bookmarkStart w:id="29" w:name="_Toc144553382"/>
      <w:r>
        <w:t>Statement of Compliance</w:t>
      </w:r>
      <w:bookmarkEnd w:id="28"/>
      <w:bookmarkEnd w:id="29"/>
    </w:p>
    <w:p w14:paraId="0EC5904F" w14:textId="776E4373" w:rsidR="00B336A7" w:rsidRPr="00831C0C" w:rsidRDefault="00B336A7" w:rsidP="00B336A7">
      <w:r w:rsidRPr="00916C9E">
        <w:t>All aerial operations using RPAS will be conducted in accordance with the conditions and limitations placed on the Remotely Piloted Aircraft Operator’s Certificate (</w:t>
      </w:r>
      <w:proofErr w:type="spellStart"/>
      <w:r w:rsidRPr="00916C9E">
        <w:t>ReOC</w:t>
      </w:r>
      <w:proofErr w:type="spellEnd"/>
      <w:r w:rsidRPr="00916C9E">
        <w:t xml:space="preserve">). A copy of the approved </w:t>
      </w:r>
      <w:proofErr w:type="spellStart"/>
      <w:r w:rsidRPr="00916C9E">
        <w:t>ReOC</w:t>
      </w:r>
      <w:proofErr w:type="spellEnd"/>
      <w:r w:rsidRPr="00916C9E">
        <w:t xml:space="preserve"> is included at </w:t>
      </w:r>
      <w:r w:rsidR="00D04BE0">
        <w:t>‘</w:t>
      </w:r>
      <w:r w:rsidR="00D04BE0">
        <w:fldChar w:fldCharType="begin"/>
      </w:r>
      <w:r w:rsidR="00D04BE0">
        <w:instrText xml:space="preserve"> REF _Ref127007912 \h </w:instrText>
      </w:r>
      <w:r w:rsidR="00D04BE0">
        <w:fldChar w:fldCharType="separate"/>
      </w:r>
      <w:r w:rsidR="00B01404">
        <w:t>APPENDIX 1 – COPY OF RPA OPERATORS CERTIFICATE</w:t>
      </w:r>
      <w:r w:rsidR="00D04BE0">
        <w:fldChar w:fldCharType="end"/>
      </w:r>
      <w:r w:rsidR="00D04BE0">
        <w:t>’</w:t>
      </w:r>
      <w:r w:rsidRPr="00916C9E">
        <w:t xml:space="preserve"> of this manual. A copy of the </w:t>
      </w:r>
      <w:proofErr w:type="spellStart"/>
      <w:r w:rsidRPr="00916C9E">
        <w:t>ReOC</w:t>
      </w:r>
      <w:proofErr w:type="spellEnd"/>
      <w:r w:rsidRPr="00916C9E">
        <w:t xml:space="preserve"> can also be found in the Document Libraries dashboard of the </w:t>
      </w:r>
      <w:r w:rsidRPr="00916C9E">
        <w:rPr>
          <w:i/>
        </w:rPr>
        <w:t>Office App</w:t>
      </w:r>
      <w:r w:rsidRPr="00916C9E">
        <w:t>.</w:t>
      </w:r>
    </w:p>
    <w:p w14:paraId="4E748A69" w14:textId="7A89806F" w:rsidR="00A56E4C" w:rsidRDefault="00A31D5D" w:rsidP="0014052E">
      <w:pPr>
        <w:pStyle w:val="Heading2"/>
      </w:pPr>
      <w:bookmarkStart w:id="30" w:name="_Toc127005534"/>
      <w:bookmarkStart w:id="31" w:name="_Toc144553383"/>
      <w:r>
        <w:t>Organisational Structure</w:t>
      </w:r>
      <w:bookmarkEnd w:id="30"/>
      <w:bookmarkEnd w:id="31"/>
    </w:p>
    <w:p w14:paraId="0811192A" w14:textId="5F235F47" w:rsidR="00E26634" w:rsidRPr="00E26634" w:rsidRDefault="00E26634" w:rsidP="00E26634">
      <w:r>
        <w:rPr>
          <w:noProof/>
        </w:rPr>
        <w:drawing>
          <wp:inline distT="0" distB="0" distL="0" distR="0" wp14:anchorId="6B0B0AAC" wp14:editId="520AB55D">
            <wp:extent cx="6276975" cy="3200400"/>
            <wp:effectExtent l="0" t="0" r="0" b="190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2116AE1" w14:textId="6CD3B5EB" w:rsidR="00A20A3D" w:rsidRDefault="008919EA" w:rsidP="0014052E">
      <w:r>
        <w:t>Nominated Personnel in the positions of CEO/Director, Chief Remote Pilot</w:t>
      </w:r>
      <w:r w:rsidR="00DC69EF">
        <w:t xml:space="preserve"> and Maintenance Controller must be included in Schedule 1 of this manual.</w:t>
      </w:r>
    </w:p>
    <w:p w14:paraId="4E748A6B" w14:textId="23EC0D55" w:rsidR="00A56E4C" w:rsidRDefault="00A31D5D" w:rsidP="0014052E">
      <w:pPr>
        <w:pStyle w:val="Heading2"/>
      </w:pPr>
      <w:bookmarkStart w:id="32" w:name="_Toc127005535"/>
      <w:bookmarkStart w:id="33" w:name="_Toc144553384"/>
      <w:r>
        <w:t>Accountabilities &amp; Responsibilities</w:t>
      </w:r>
      <w:bookmarkEnd w:id="32"/>
      <w:bookmarkEnd w:id="33"/>
    </w:p>
    <w:p w14:paraId="4E748A6C" w14:textId="6C5FCBC5" w:rsidR="00A56E4C" w:rsidRDefault="00A31D5D" w:rsidP="0014052E">
      <w:pPr>
        <w:pStyle w:val="Heading3"/>
      </w:pPr>
      <w:bookmarkStart w:id="34" w:name="_Toc127005536"/>
      <w:bookmarkStart w:id="35" w:name="_Toc144553385"/>
      <w:r>
        <w:t>Accountabilities of CEO/Director</w:t>
      </w:r>
      <w:bookmarkEnd w:id="34"/>
      <w:bookmarkEnd w:id="35"/>
    </w:p>
    <w:p w14:paraId="4E748A6D" w14:textId="77777777" w:rsidR="00A56E4C" w:rsidRDefault="00A31D5D" w:rsidP="0014052E">
      <w:r>
        <w:t xml:space="preserve">The CEO/Director is accountable for safety and corporate compliance. They will provide the necessary resources so that all operations and maintenance can be conducted to meet company obligations, goals and objectives including finance and human resources. The CEO is accountable to ensure the currency of the </w:t>
      </w:r>
      <w:proofErr w:type="spellStart"/>
      <w:r>
        <w:t>ReOC</w:t>
      </w:r>
      <w:proofErr w:type="spellEnd"/>
      <w:r>
        <w:t xml:space="preserve"> and will ensure that any operation conducted on behalf of the company is conducted under the control and authority of the Chief Remote Pilot and/or Maintenance Controller as identified on the </w:t>
      </w:r>
      <w:proofErr w:type="spellStart"/>
      <w:r>
        <w:t>ReOC</w:t>
      </w:r>
      <w:proofErr w:type="spellEnd"/>
      <w:r>
        <w:t>.</w:t>
      </w:r>
    </w:p>
    <w:p w14:paraId="4E748A6E" w14:textId="467DED8A" w:rsidR="00A56E4C" w:rsidRDefault="00A31D5D" w:rsidP="0014052E">
      <w:r>
        <w:t xml:space="preserve">The CEO/Director is required to advise CASA of any of the following: </w:t>
      </w:r>
    </w:p>
    <w:p w14:paraId="4E748A6F" w14:textId="77777777" w:rsidR="00A56E4C" w:rsidRDefault="00A31D5D" w:rsidP="0014052E">
      <w:pPr>
        <w:pStyle w:val="ListParagraph"/>
        <w:numPr>
          <w:ilvl w:val="0"/>
          <w:numId w:val="7"/>
        </w:numPr>
      </w:pPr>
      <w:r>
        <w:lastRenderedPageBreak/>
        <w:t xml:space="preserve">Changes to the company’s name or registered address </w:t>
      </w:r>
    </w:p>
    <w:p w14:paraId="4E748A70" w14:textId="77777777" w:rsidR="00A56E4C" w:rsidRDefault="00A31D5D" w:rsidP="0014052E">
      <w:pPr>
        <w:pStyle w:val="ListParagraph"/>
        <w:numPr>
          <w:ilvl w:val="0"/>
          <w:numId w:val="7"/>
        </w:numPr>
      </w:pPr>
      <w:r>
        <w:t>Nomination of a new Maintenance Controller or Chief Remote Pilot</w:t>
      </w:r>
    </w:p>
    <w:p w14:paraId="4E748A71" w14:textId="77777777" w:rsidR="00A56E4C" w:rsidRDefault="00A31D5D" w:rsidP="0014052E">
      <w:pPr>
        <w:pStyle w:val="ListParagraph"/>
        <w:numPr>
          <w:ilvl w:val="0"/>
          <w:numId w:val="7"/>
        </w:numPr>
      </w:pPr>
      <w:r>
        <w:t>Changes to the financial status of the operator (bankruptcy, liquidation, etc.)</w:t>
      </w:r>
    </w:p>
    <w:p w14:paraId="4E748A72" w14:textId="77777777" w:rsidR="00A56E4C" w:rsidRDefault="00A31D5D" w:rsidP="0014052E">
      <w:pPr>
        <w:pStyle w:val="ListParagraph"/>
        <w:numPr>
          <w:ilvl w:val="0"/>
          <w:numId w:val="7"/>
        </w:numPr>
      </w:pPr>
      <w:r>
        <w:t xml:space="preserve">Respond to safety related surveys or </w:t>
      </w:r>
      <w:proofErr w:type="gramStart"/>
      <w:r>
        <w:t>questionnaires</w:t>
      </w:r>
      <w:proofErr w:type="gramEnd"/>
    </w:p>
    <w:p w14:paraId="4E748A73" w14:textId="6582493C" w:rsidR="00A56E4C" w:rsidRDefault="00A31D5D" w:rsidP="0014052E">
      <w:pPr>
        <w:pStyle w:val="Heading3"/>
      </w:pPr>
      <w:bookmarkStart w:id="36" w:name="_Toc127005537"/>
      <w:bookmarkStart w:id="37" w:name="_Toc144553386"/>
      <w:r>
        <w:t>Responsibilities of Chief Remote Pilot</w:t>
      </w:r>
      <w:bookmarkEnd w:id="36"/>
      <w:bookmarkEnd w:id="37"/>
    </w:p>
    <w:p w14:paraId="4E748A74" w14:textId="77777777" w:rsidR="00A56E4C" w:rsidRDefault="00A31D5D" w:rsidP="0014052E">
      <w:r>
        <w:t>The Chief Remote Pilot is responsible for all operational matters and Remote Pilot (RP) training affecting the safety of operations.</w:t>
      </w:r>
    </w:p>
    <w:p w14:paraId="4E748A75" w14:textId="77777777" w:rsidR="00A56E4C" w:rsidRDefault="00A31D5D" w:rsidP="0014052E">
      <w:r>
        <w:t>The role and responsibilities of the Chief Remote Pilot are to:</w:t>
      </w:r>
    </w:p>
    <w:p w14:paraId="4E748A76" w14:textId="77777777" w:rsidR="00A56E4C" w:rsidRDefault="00A31D5D" w:rsidP="0014052E">
      <w:pPr>
        <w:pStyle w:val="ListParagraph"/>
        <w:numPr>
          <w:ilvl w:val="0"/>
          <w:numId w:val="10"/>
        </w:numPr>
      </w:pPr>
      <w:r>
        <w:t>Ensure that operations are conducted in compliance with the Civil Aviation Act and the Regulations</w:t>
      </w:r>
    </w:p>
    <w:p w14:paraId="4E748A77" w14:textId="77777777" w:rsidR="00A56E4C" w:rsidRDefault="00A31D5D" w:rsidP="0014052E">
      <w:pPr>
        <w:pStyle w:val="ListParagraph"/>
        <w:numPr>
          <w:ilvl w:val="0"/>
          <w:numId w:val="10"/>
        </w:numPr>
      </w:pPr>
      <w:r>
        <w:t xml:space="preserve">Maintain a record of qualifications held by each </w:t>
      </w:r>
      <w:proofErr w:type="gramStart"/>
      <w:r>
        <w:t>RP</w:t>
      </w:r>
      <w:proofErr w:type="gramEnd"/>
    </w:p>
    <w:p w14:paraId="4E748A78" w14:textId="77777777" w:rsidR="00A56E4C" w:rsidRDefault="00A31D5D" w:rsidP="0014052E">
      <w:pPr>
        <w:pStyle w:val="ListParagraph"/>
        <w:numPr>
          <w:ilvl w:val="0"/>
          <w:numId w:val="10"/>
        </w:numPr>
      </w:pPr>
      <w:r>
        <w:t xml:space="preserve">Monitor and maintain operational standards and supervise RP(s)who work under the authority of the </w:t>
      </w:r>
      <w:proofErr w:type="spellStart"/>
      <w:proofErr w:type="gramStart"/>
      <w:r>
        <w:t>ReOC</w:t>
      </w:r>
      <w:proofErr w:type="spellEnd"/>
      <w:proofErr w:type="gramEnd"/>
    </w:p>
    <w:p w14:paraId="4E748A79" w14:textId="77777777" w:rsidR="00A56E4C" w:rsidRDefault="00A31D5D" w:rsidP="0014052E">
      <w:pPr>
        <w:pStyle w:val="ListParagraph"/>
        <w:numPr>
          <w:ilvl w:val="0"/>
          <w:numId w:val="10"/>
        </w:numPr>
      </w:pPr>
      <w:r>
        <w:t xml:space="preserve">Maintain a complete and up-to-date reference library of operational documents as required by CASA for the class of operations </w:t>
      </w:r>
      <w:proofErr w:type="gramStart"/>
      <w:r>
        <w:t>conducted</w:t>
      </w:r>
      <w:proofErr w:type="gramEnd"/>
    </w:p>
    <w:p w14:paraId="4E748A7A" w14:textId="77777777" w:rsidR="00A56E4C" w:rsidRDefault="00A31D5D" w:rsidP="0014052E">
      <w:pPr>
        <w:pStyle w:val="ListParagraph"/>
        <w:numPr>
          <w:ilvl w:val="0"/>
          <w:numId w:val="10"/>
        </w:numPr>
      </w:pPr>
      <w:r>
        <w:t xml:space="preserve">Develop applications for approvals and permissions where required to facilitate </w:t>
      </w:r>
      <w:proofErr w:type="gramStart"/>
      <w:r>
        <w:t>operations</w:t>
      </w:r>
      <w:proofErr w:type="gramEnd"/>
    </w:p>
    <w:p w14:paraId="4E748A7B" w14:textId="77777777" w:rsidR="00A56E4C" w:rsidRDefault="00A31D5D" w:rsidP="0014052E">
      <w:pPr>
        <w:pStyle w:val="ListParagraph"/>
        <w:numPr>
          <w:ilvl w:val="0"/>
          <w:numId w:val="10"/>
        </w:numPr>
      </w:pPr>
      <w:r>
        <w:t xml:space="preserve">Develop checklists and procedures relating to flight </w:t>
      </w:r>
      <w:proofErr w:type="gramStart"/>
      <w:r>
        <w:t>operations</w:t>
      </w:r>
      <w:proofErr w:type="gramEnd"/>
    </w:p>
    <w:p w14:paraId="4E748A7C" w14:textId="77777777" w:rsidR="00A56E4C" w:rsidRDefault="00A31D5D" w:rsidP="0014052E">
      <w:pPr>
        <w:pStyle w:val="ListParagraph"/>
        <w:numPr>
          <w:ilvl w:val="0"/>
          <w:numId w:val="10"/>
        </w:numPr>
      </w:pPr>
      <w:r>
        <w:t xml:space="preserve">Be the point of contact with </w:t>
      </w:r>
      <w:proofErr w:type="gramStart"/>
      <w:r>
        <w:t>CASA</w:t>
      </w:r>
      <w:proofErr w:type="gramEnd"/>
    </w:p>
    <w:p w14:paraId="4E748A7D" w14:textId="77777777" w:rsidR="00A56E4C" w:rsidRDefault="00A31D5D" w:rsidP="0014052E">
      <w:pPr>
        <w:pStyle w:val="ListParagraph"/>
        <w:numPr>
          <w:ilvl w:val="0"/>
          <w:numId w:val="10"/>
        </w:numPr>
      </w:pPr>
      <w:r>
        <w:t>Notify CASA prior to any changes to this manual or its schedule.</w:t>
      </w:r>
    </w:p>
    <w:p w14:paraId="4E748A7F" w14:textId="3B8428C5" w:rsidR="00A56E4C" w:rsidRDefault="00A31D5D" w:rsidP="0014052E">
      <w:pPr>
        <w:pStyle w:val="Heading3"/>
      </w:pPr>
      <w:bookmarkStart w:id="38" w:name="_Toc127005538"/>
      <w:bookmarkStart w:id="39" w:name="_Toc144553387"/>
      <w:r>
        <w:t>Responsibilities of Maintenance Controller</w:t>
      </w:r>
      <w:bookmarkEnd w:id="38"/>
      <w:bookmarkEnd w:id="39"/>
    </w:p>
    <w:p w14:paraId="4E748A80" w14:textId="77777777" w:rsidR="00A56E4C" w:rsidRDefault="00A31D5D" w:rsidP="0014052E">
      <w:r>
        <w:t>The Maintenance Controller is responsible for ensuring the maintenance of Remotely Piloted Aircraft Systems (RPAS) in accordance with the manufacturer specifications.</w:t>
      </w:r>
    </w:p>
    <w:p w14:paraId="4E748A81" w14:textId="77777777" w:rsidR="00A56E4C" w:rsidRDefault="00A31D5D" w:rsidP="0014052E">
      <w:r>
        <w:t>The role and responsibilities of the Maintenance Controller are to:</w:t>
      </w:r>
    </w:p>
    <w:p w14:paraId="4E748A82" w14:textId="77777777" w:rsidR="00A56E4C" w:rsidRDefault="00A31D5D" w:rsidP="0014052E">
      <w:pPr>
        <w:pStyle w:val="ListParagraph"/>
        <w:numPr>
          <w:ilvl w:val="0"/>
          <w:numId w:val="11"/>
        </w:numPr>
      </w:pPr>
      <w:r>
        <w:t>Control all RPAS maintenance, either scheduled or unscheduled</w:t>
      </w:r>
    </w:p>
    <w:p w14:paraId="4E748A83" w14:textId="77777777" w:rsidR="00A56E4C" w:rsidRDefault="00A31D5D" w:rsidP="0014052E">
      <w:pPr>
        <w:pStyle w:val="ListParagraph"/>
        <w:numPr>
          <w:ilvl w:val="0"/>
          <w:numId w:val="11"/>
        </w:numPr>
      </w:pPr>
      <w:r>
        <w:t xml:space="preserve">Keep records of personnel permitted to perform maintenance on RPA including details of their training and </w:t>
      </w:r>
      <w:proofErr w:type="gramStart"/>
      <w:r>
        <w:t>qualifications</w:t>
      </w:r>
      <w:proofErr w:type="gramEnd"/>
    </w:p>
    <w:p w14:paraId="4E748A84" w14:textId="77777777" w:rsidR="00A56E4C" w:rsidRDefault="00A31D5D" w:rsidP="0014052E">
      <w:pPr>
        <w:pStyle w:val="ListParagraph"/>
        <w:numPr>
          <w:ilvl w:val="0"/>
          <w:numId w:val="11"/>
        </w:numPr>
      </w:pPr>
      <w:r>
        <w:t xml:space="preserve">Develop, enforce and monitor RPAS maintenance </w:t>
      </w:r>
      <w:proofErr w:type="gramStart"/>
      <w:r>
        <w:t>standards</w:t>
      </w:r>
      <w:proofErr w:type="gramEnd"/>
    </w:p>
    <w:p w14:paraId="4E748A85" w14:textId="77777777" w:rsidR="00A56E4C" w:rsidRDefault="00A31D5D" w:rsidP="0014052E">
      <w:pPr>
        <w:pStyle w:val="ListParagraph"/>
        <w:numPr>
          <w:ilvl w:val="0"/>
          <w:numId w:val="11"/>
        </w:numPr>
      </w:pPr>
      <w:r>
        <w:t xml:space="preserve">Maintain a record of RPAS defects and any </w:t>
      </w:r>
      <w:proofErr w:type="gramStart"/>
      <w:r>
        <w:t>unserviceability</w:t>
      </w:r>
      <w:proofErr w:type="gramEnd"/>
    </w:p>
    <w:p w14:paraId="4E748A86" w14:textId="77777777" w:rsidR="00A56E4C" w:rsidRDefault="00A31D5D" w:rsidP="0014052E">
      <w:pPr>
        <w:pStyle w:val="ListParagraph"/>
        <w:numPr>
          <w:ilvl w:val="0"/>
          <w:numId w:val="11"/>
        </w:numPr>
      </w:pPr>
      <w:r>
        <w:t xml:space="preserve">Ensure that specialist equipment items including payload equipment are </w:t>
      </w:r>
      <w:proofErr w:type="gramStart"/>
      <w:r>
        <w:t>serviceable</w:t>
      </w:r>
      <w:proofErr w:type="gramEnd"/>
    </w:p>
    <w:p w14:paraId="4E748A87" w14:textId="77777777" w:rsidR="00A56E4C" w:rsidRDefault="00A31D5D" w:rsidP="0014052E">
      <w:pPr>
        <w:pStyle w:val="ListParagraph"/>
        <w:numPr>
          <w:ilvl w:val="0"/>
          <w:numId w:val="11"/>
        </w:numPr>
      </w:pPr>
      <w:r>
        <w:t xml:space="preserve">Maintain a thorough technical knowledge of RPAS operating under the authority of the </w:t>
      </w:r>
      <w:proofErr w:type="spellStart"/>
      <w:proofErr w:type="gramStart"/>
      <w:r>
        <w:t>ReOC</w:t>
      </w:r>
      <w:proofErr w:type="spellEnd"/>
      <w:proofErr w:type="gramEnd"/>
    </w:p>
    <w:p w14:paraId="4E748A88" w14:textId="77777777" w:rsidR="00A56E4C" w:rsidRDefault="00A31D5D" w:rsidP="0014052E">
      <w:pPr>
        <w:pStyle w:val="ListParagraph"/>
        <w:numPr>
          <w:ilvl w:val="0"/>
          <w:numId w:val="11"/>
        </w:numPr>
      </w:pPr>
      <w:r>
        <w:t>Ensure maintenance activities are conducted in accordance with the procedures detailed in the relevant RPAS section of the RPAS Operational Procedures (Library)</w:t>
      </w:r>
    </w:p>
    <w:p w14:paraId="4E748A89" w14:textId="77777777" w:rsidR="00A56E4C" w:rsidRDefault="00A31D5D" w:rsidP="0014052E">
      <w:pPr>
        <w:pStyle w:val="ListParagraph"/>
        <w:numPr>
          <w:ilvl w:val="0"/>
          <w:numId w:val="11"/>
        </w:numPr>
      </w:pPr>
      <w:r>
        <w:t>Investigate all significant defects in the RPAS.</w:t>
      </w:r>
    </w:p>
    <w:p w14:paraId="4E748A8A" w14:textId="0E808284" w:rsidR="00A56E4C" w:rsidRDefault="00A31D5D" w:rsidP="0014052E">
      <w:pPr>
        <w:pStyle w:val="Heading3"/>
      </w:pPr>
      <w:bookmarkStart w:id="40" w:name="_Toc127005539"/>
      <w:bookmarkStart w:id="41" w:name="_Toc144553388"/>
      <w:r>
        <w:t>Responsibilities of Remote Pilot in Command</w:t>
      </w:r>
      <w:bookmarkEnd w:id="40"/>
      <w:bookmarkEnd w:id="41"/>
    </w:p>
    <w:p w14:paraId="4E748A8B" w14:textId="77777777" w:rsidR="00A56E4C" w:rsidRDefault="00A31D5D" w:rsidP="0014052E">
      <w:r>
        <w:t xml:space="preserve">For the purposes of this manual a ‘Remote Pilot’ includes a holder of a ‘Remote Pilot Licence’ or ‘UAV Controllers Certificate’.  </w:t>
      </w:r>
    </w:p>
    <w:p w14:paraId="4E748A8C" w14:textId="7B9F3157" w:rsidR="00A56E4C" w:rsidRDefault="00A31D5D" w:rsidP="0014052E">
      <w:r>
        <w:t>Remote Pilot</w:t>
      </w:r>
      <w:r w:rsidR="00FC628C">
        <w:t>s are</w:t>
      </w:r>
      <w:r>
        <w:t xml:space="preserve"> responsible for:</w:t>
      </w:r>
    </w:p>
    <w:p w14:paraId="4E748A8D" w14:textId="77777777" w:rsidR="00A56E4C" w:rsidRDefault="00A31D5D" w:rsidP="0014052E">
      <w:pPr>
        <w:pStyle w:val="ListParagraph"/>
        <w:numPr>
          <w:ilvl w:val="0"/>
          <w:numId w:val="12"/>
        </w:numPr>
      </w:pPr>
      <w:r>
        <w:t>Conducting flight in accordance with these procedures</w:t>
      </w:r>
    </w:p>
    <w:p w14:paraId="4E748A8E" w14:textId="77777777" w:rsidR="00A56E4C" w:rsidRDefault="00A31D5D" w:rsidP="0014052E">
      <w:pPr>
        <w:pStyle w:val="ListParagraph"/>
        <w:numPr>
          <w:ilvl w:val="0"/>
          <w:numId w:val="12"/>
        </w:numPr>
      </w:pPr>
      <w:r>
        <w:t>The safe operation of the RPA</w:t>
      </w:r>
    </w:p>
    <w:p w14:paraId="4E748A8F" w14:textId="77777777" w:rsidR="00A56E4C" w:rsidRDefault="00A31D5D" w:rsidP="0014052E">
      <w:pPr>
        <w:pStyle w:val="ListParagraph"/>
        <w:numPr>
          <w:ilvl w:val="0"/>
          <w:numId w:val="12"/>
        </w:numPr>
      </w:pPr>
      <w:r>
        <w:t>Acting in accordance with these procedures</w:t>
      </w:r>
    </w:p>
    <w:p w14:paraId="4E748A90" w14:textId="77777777" w:rsidR="00A56E4C" w:rsidRDefault="00A31D5D" w:rsidP="0014052E">
      <w:pPr>
        <w:pStyle w:val="ListParagraph"/>
        <w:numPr>
          <w:ilvl w:val="0"/>
          <w:numId w:val="12"/>
        </w:numPr>
      </w:pPr>
      <w:r>
        <w:t>Complying with applicable regulatory requirements and supporting documents such as the AIP.</w:t>
      </w:r>
    </w:p>
    <w:p w14:paraId="4E748A91" w14:textId="5C1E9E42" w:rsidR="00A56E4C" w:rsidRDefault="00A31D5D" w:rsidP="0014052E">
      <w:pPr>
        <w:pStyle w:val="Heading3"/>
      </w:pPr>
      <w:bookmarkStart w:id="42" w:name="_Toc127005540"/>
      <w:bookmarkStart w:id="43" w:name="_Toc144553389"/>
      <w:r>
        <w:lastRenderedPageBreak/>
        <w:t>Responsibilities of Camera Operators, Spotters and Others</w:t>
      </w:r>
      <w:bookmarkEnd w:id="42"/>
      <w:bookmarkEnd w:id="43"/>
    </w:p>
    <w:p w14:paraId="4E748A92" w14:textId="77777777" w:rsidR="00A56E4C" w:rsidRDefault="00A31D5D" w:rsidP="0014052E">
      <w:r>
        <w:t xml:space="preserve">All camera operators, spotters and other persons involved in the operation of RPAS controlled under the authority of the </w:t>
      </w:r>
      <w:proofErr w:type="spellStart"/>
      <w:r>
        <w:t>ReOC</w:t>
      </w:r>
      <w:proofErr w:type="spellEnd"/>
      <w:r>
        <w:t xml:space="preserve"> are required to comply with the procedures set out in this manual and any lawful direction given to them by a UAV controller or Remote Pilot in command.</w:t>
      </w:r>
    </w:p>
    <w:p w14:paraId="4E748A94" w14:textId="5CB3C199" w:rsidR="00A56E4C" w:rsidRDefault="00A31D5D" w:rsidP="0014052E">
      <w:pPr>
        <w:pStyle w:val="Heading2"/>
      </w:pPr>
      <w:bookmarkStart w:id="44" w:name="_Toc127005541"/>
      <w:bookmarkStart w:id="45" w:name="_Toc144553390"/>
      <w:r>
        <w:t>General Operating Standards</w:t>
      </w:r>
      <w:bookmarkEnd w:id="44"/>
      <w:bookmarkEnd w:id="45"/>
    </w:p>
    <w:p w14:paraId="4E748A95" w14:textId="5DEEE834" w:rsidR="00A56E4C" w:rsidRDefault="00A31D5D" w:rsidP="0014052E">
      <w:pPr>
        <w:pStyle w:val="Heading3"/>
      </w:pPr>
      <w:bookmarkStart w:id="46" w:name="_Toc127005542"/>
      <w:bookmarkStart w:id="47" w:name="_Toc144553391"/>
      <w:r>
        <w:t>Fitness for Duty</w:t>
      </w:r>
      <w:bookmarkEnd w:id="46"/>
      <w:bookmarkEnd w:id="47"/>
    </w:p>
    <w:p w14:paraId="4E748A96" w14:textId="77777777" w:rsidR="00A56E4C" w:rsidRDefault="00A31D5D" w:rsidP="0014052E">
      <w:r>
        <w:t xml:space="preserve">The operator is committed to providing an environment that ensures the optimal performance of any person working under the authority of this </w:t>
      </w:r>
      <w:proofErr w:type="spellStart"/>
      <w:r>
        <w:t>ReOC</w:t>
      </w:r>
      <w:proofErr w:type="spellEnd"/>
      <w:r>
        <w:t xml:space="preserve">. </w:t>
      </w:r>
    </w:p>
    <w:p w14:paraId="4E748A97" w14:textId="35BBD77A" w:rsidR="00A56E4C" w:rsidRDefault="00A31D5D" w:rsidP="0014052E">
      <w:r>
        <w:t xml:space="preserve">Remote Pilots or any other person involved in the operations of RPAS are required to consider their fitness for duty prior to undertaking any duty under the authority of this </w:t>
      </w:r>
      <w:proofErr w:type="spellStart"/>
      <w:r>
        <w:t>ReOC</w:t>
      </w:r>
      <w:proofErr w:type="spellEnd"/>
      <w:r>
        <w:t>, including but not limited to the following:</w:t>
      </w:r>
    </w:p>
    <w:p w14:paraId="4E748A98" w14:textId="77777777" w:rsidR="00A56E4C" w:rsidRDefault="00A31D5D" w:rsidP="0014052E">
      <w:pPr>
        <w:pStyle w:val="ListParagraph"/>
        <w:numPr>
          <w:ilvl w:val="0"/>
          <w:numId w:val="14"/>
        </w:numPr>
      </w:pPr>
      <w:r>
        <w:t xml:space="preserve">General well </w:t>
      </w:r>
      <w:proofErr w:type="gramStart"/>
      <w:r>
        <w:t>being</w:t>
      </w:r>
      <w:proofErr w:type="gramEnd"/>
      <w:r>
        <w:t xml:space="preserve"> </w:t>
      </w:r>
    </w:p>
    <w:p w14:paraId="4E748A99" w14:textId="77777777" w:rsidR="00A56E4C" w:rsidRDefault="00A31D5D" w:rsidP="0014052E">
      <w:pPr>
        <w:pStyle w:val="ListParagraph"/>
        <w:numPr>
          <w:ilvl w:val="0"/>
          <w:numId w:val="14"/>
        </w:numPr>
      </w:pPr>
      <w:r>
        <w:t xml:space="preserve">Adequately </w:t>
      </w:r>
      <w:proofErr w:type="gramStart"/>
      <w:r>
        <w:t>rested</w:t>
      </w:r>
      <w:proofErr w:type="gramEnd"/>
      <w:r>
        <w:t xml:space="preserve"> </w:t>
      </w:r>
    </w:p>
    <w:p w14:paraId="4E748A9A" w14:textId="77777777" w:rsidR="00A56E4C" w:rsidRDefault="00A31D5D" w:rsidP="0014052E">
      <w:pPr>
        <w:pStyle w:val="ListParagraph"/>
        <w:numPr>
          <w:ilvl w:val="0"/>
          <w:numId w:val="14"/>
        </w:numPr>
      </w:pPr>
      <w:r>
        <w:t xml:space="preserve">Alcohol consumption </w:t>
      </w:r>
    </w:p>
    <w:p w14:paraId="4E748A9B" w14:textId="77777777" w:rsidR="00A56E4C" w:rsidRDefault="00A31D5D" w:rsidP="0014052E">
      <w:pPr>
        <w:pStyle w:val="ListParagraph"/>
        <w:numPr>
          <w:ilvl w:val="0"/>
          <w:numId w:val="14"/>
        </w:numPr>
      </w:pPr>
      <w:r>
        <w:t xml:space="preserve">Drugs and medication use  </w:t>
      </w:r>
    </w:p>
    <w:p w14:paraId="4E748A9C" w14:textId="77777777" w:rsidR="00A56E4C" w:rsidRDefault="00A31D5D" w:rsidP="0014052E">
      <w:pPr>
        <w:pStyle w:val="ListParagraph"/>
        <w:numPr>
          <w:ilvl w:val="0"/>
          <w:numId w:val="14"/>
        </w:numPr>
      </w:pPr>
      <w:r>
        <w:t xml:space="preserve">Adversely affected by stress </w:t>
      </w:r>
    </w:p>
    <w:p w14:paraId="4E748A9D" w14:textId="77777777" w:rsidR="00A56E4C" w:rsidRDefault="00A31D5D" w:rsidP="0014052E">
      <w:pPr>
        <w:pStyle w:val="ListParagraph"/>
        <w:numPr>
          <w:ilvl w:val="0"/>
          <w:numId w:val="14"/>
        </w:numPr>
      </w:pPr>
      <w:r>
        <w:t>Mental fitness.</w:t>
      </w:r>
    </w:p>
    <w:p w14:paraId="4E748A9E" w14:textId="4B4FCEE6" w:rsidR="00A56E4C" w:rsidRDefault="00A31D5D" w:rsidP="0014052E">
      <w:pPr>
        <w:pStyle w:val="Heading4"/>
      </w:pPr>
      <w:bookmarkStart w:id="48" w:name="_Toc127005543"/>
      <w:bookmarkStart w:id="49" w:name="_Toc144553392"/>
      <w:r>
        <w:t>Alcohol consumption</w:t>
      </w:r>
      <w:bookmarkEnd w:id="48"/>
      <w:bookmarkEnd w:id="49"/>
    </w:p>
    <w:p w14:paraId="4E748A9F" w14:textId="7C77F173" w:rsidR="00A56E4C" w:rsidRDefault="00A31D5D" w:rsidP="0014052E">
      <w:r>
        <w:t xml:space="preserve">Remote Pilots or any other person involved in the operations of RPAS under the authority of this </w:t>
      </w:r>
      <w:proofErr w:type="spellStart"/>
      <w:r>
        <w:t>ReOC</w:t>
      </w:r>
      <w:proofErr w:type="spellEnd"/>
      <w:r>
        <w:t xml:space="preserve"> shall not perform their duties whilst under the influence of alcohol. </w:t>
      </w:r>
      <w:r>
        <w:rPr>
          <w:color w:val="212721"/>
        </w:rPr>
        <w:t xml:space="preserve">Alcohol must not be consumed </w:t>
      </w:r>
      <w:r w:rsidR="00B3391F">
        <w:rPr>
          <w:color w:val="212721"/>
        </w:rPr>
        <w:t>within</w:t>
      </w:r>
      <w:r>
        <w:rPr>
          <w:color w:val="212721"/>
        </w:rPr>
        <w:t xml:space="preserve"> 8 hours </w:t>
      </w:r>
      <w:r w:rsidR="00D5768C">
        <w:rPr>
          <w:color w:val="212721"/>
        </w:rPr>
        <w:t>of commencing</w:t>
      </w:r>
      <w:r>
        <w:rPr>
          <w:color w:val="212721"/>
        </w:rPr>
        <w:t xml:space="preserve"> RPAS operations or </w:t>
      </w:r>
      <w:r w:rsidR="00D5768C">
        <w:rPr>
          <w:color w:val="212721"/>
        </w:rPr>
        <w:t>at any time</w:t>
      </w:r>
      <w:r w:rsidR="00C5560E">
        <w:rPr>
          <w:color w:val="212721"/>
        </w:rPr>
        <w:t xml:space="preserve"> </w:t>
      </w:r>
      <w:r>
        <w:rPr>
          <w:color w:val="212721"/>
        </w:rPr>
        <w:t>during an operation.</w:t>
      </w:r>
      <w:r>
        <w:t xml:space="preserve">  As a ‘safety-sensitive aviation activity,’ operational person(s) working under the authority of this </w:t>
      </w:r>
      <w:proofErr w:type="spellStart"/>
      <w:r>
        <w:t>ReOC</w:t>
      </w:r>
      <w:proofErr w:type="spellEnd"/>
      <w:r>
        <w:t xml:space="preserve"> may be randomly tested for alcohol and other drugs and are required to conform with any drug and alcohol testing requirements as directed by CASA.  </w:t>
      </w:r>
    </w:p>
    <w:p w14:paraId="4E748AA0" w14:textId="308B5974" w:rsidR="00A56E4C" w:rsidRDefault="00A31D5D" w:rsidP="0014052E">
      <w:pPr>
        <w:pStyle w:val="Heading4"/>
      </w:pPr>
      <w:bookmarkStart w:id="50" w:name="_Toc127005544"/>
      <w:bookmarkStart w:id="51" w:name="_Toc144553393"/>
      <w:r>
        <w:t>Drugs and medication use</w:t>
      </w:r>
      <w:bookmarkEnd w:id="50"/>
      <w:bookmarkEnd w:id="51"/>
    </w:p>
    <w:p w14:paraId="4E748AA1" w14:textId="77777777" w:rsidR="00A56E4C" w:rsidRDefault="00A31D5D" w:rsidP="0014052E">
      <w:r>
        <w:t xml:space="preserve">Remote Pilots or any other person involved in the operations of RPAS shall not perform their duties whilst having consumed, used, or absorbed any drug, pharmaceutical or medicinal preparation or other substance in any quantity that will impair their ability to perform their duties under the authority of this </w:t>
      </w:r>
      <w:proofErr w:type="spellStart"/>
      <w:r>
        <w:t>ReOC</w:t>
      </w:r>
      <w:proofErr w:type="spellEnd"/>
      <w:r>
        <w:t xml:space="preserve">. </w:t>
      </w:r>
    </w:p>
    <w:p w14:paraId="4E748AA2" w14:textId="77777777" w:rsidR="00A56E4C" w:rsidRDefault="00A31D5D" w:rsidP="0014052E">
      <w:r>
        <w:t xml:space="preserve">All persons working under the authority of this </w:t>
      </w:r>
      <w:proofErr w:type="spellStart"/>
      <w:r>
        <w:t>ReOC</w:t>
      </w:r>
      <w:proofErr w:type="spellEnd"/>
      <w:r>
        <w:t xml:space="preserve"> must not perform any task if their performance can be adversely affected by medication (prescription or non-prescription).  It is their responsibility to advise the Chief Remote Pilot about any medication that they are taking that may negatively impact on their performance.</w:t>
      </w:r>
    </w:p>
    <w:p w14:paraId="4E748AA3" w14:textId="77777777" w:rsidR="00A56E4C" w:rsidRDefault="00A31D5D" w:rsidP="0014052E">
      <w:r>
        <w:t xml:space="preserve">No person working under the authority of this </w:t>
      </w:r>
      <w:proofErr w:type="spellStart"/>
      <w:r>
        <w:t>ReOC</w:t>
      </w:r>
      <w:proofErr w:type="spellEnd"/>
      <w:r>
        <w:t xml:space="preserve"> is permitted to perform any tasks whilst under the influence of illegal drugs.</w:t>
      </w:r>
    </w:p>
    <w:p w14:paraId="4E748AA4" w14:textId="6DB8D155" w:rsidR="00A56E4C" w:rsidRDefault="00A31D5D" w:rsidP="0014052E">
      <w:pPr>
        <w:pStyle w:val="Heading4"/>
      </w:pPr>
      <w:bookmarkStart w:id="52" w:name="_Toc127005545"/>
      <w:bookmarkStart w:id="53" w:name="_Toc144553394"/>
      <w:r>
        <w:t>Fatigue management</w:t>
      </w:r>
      <w:bookmarkEnd w:id="52"/>
      <w:bookmarkEnd w:id="53"/>
    </w:p>
    <w:p w14:paraId="4E748AA5" w14:textId="77777777" w:rsidR="00A56E4C" w:rsidRDefault="00A31D5D" w:rsidP="0014052E">
      <w:r>
        <w:t xml:space="preserve">When authorising any operation, the Chief Remote Pilot must ensure the potential for fatigue is minimised. This includes consideration of travel time to a location, the complexity and duration of an operation, the </w:t>
      </w:r>
      <w:r>
        <w:lastRenderedPageBreak/>
        <w:t xml:space="preserve">time of day, and other environmental conditions that can impact on the performance of a person working under the authority of this </w:t>
      </w:r>
      <w:proofErr w:type="spellStart"/>
      <w:r>
        <w:t>ReOC</w:t>
      </w:r>
      <w:proofErr w:type="spellEnd"/>
      <w:r>
        <w:t xml:space="preserve">. </w:t>
      </w:r>
    </w:p>
    <w:p w14:paraId="4E748AA6" w14:textId="77777777" w:rsidR="00A56E4C" w:rsidRDefault="00A31D5D" w:rsidP="0014052E">
      <w:r>
        <w:t xml:space="preserve">Persons working under the authority of this </w:t>
      </w:r>
      <w:proofErr w:type="spellStart"/>
      <w:r>
        <w:t>ReOC</w:t>
      </w:r>
      <w:proofErr w:type="spellEnd"/>
      <w:r>
        <w:t xml:space="preserve"> must not conduct RPAS activities if, considering the circumstances of the operation, they have reason to believe that they are suffering from, or are likely to suffer from fatigue that may impair their performance.</w:t>
      </w:r>
    </w:p>
    <w:p w14:paraId="4E748AA7" w14:textId="77777777" w:rsidR="00A56E4C" w:rsidRDefault="00A31D5D" w:rsidP="0014052E">
      <w:r>
        <w:t xml:space="preserve">Persons working under the authority of this </w:t>
      </w:r>
      <w:proofErr w:type="spellStart"/>
      <w:r>
        <w:t>ReOC</w:t>
      </w:r>
      <w:proofErr w:type="spellEnd"/>
      <w:r>
        <w:t xml:space="preserve"> must immediately report fatigue-related concerns to the Chief Remote Pilot who will take appropriate action to remedy the situation.</w:t>
      </w:r>
    </w:p>
    <w:p w14:paraId="4E748AA8" w14:textId="5F5C7462" w:rsidR="00A56E4C" w:rsidRDefault="00A31D5D" w:rsidP="0014052E">
      <w:pPr>
        <w:pStyle w:val="Heading3"/>
      </w:pPr>
      <w:bookmarkStart w:id="54" w:name="_Toc127005546"/>
      <w:bookmarkStart w:id="55" w:name="_Toc144553395"/>
      <w:r>
        <w:t>Transportation of Dangerous Goods</w:t>
      </w:r>
      <w:bookmarkEnd w:id="54"/>
      <w:bookmarkEnd w:id="55"/>
    </w:p>
    <w:p w14:paraId="4E748AA9" w14:textId="06B725FB" w:rsidR="00A42966" w:rsidRDefault="00A31D5D" w:rsidP="0014052E">
      <w:r>
        <w:t>Parts of the RPAS may be classified as dangerous goods and may present a significant risk during transportation.</w:t>
      </w:r>
    </w:p>
    <w:p w14:paraId="4E748AAA" w14:textId="77777777" w:rsidR="00A56E4C" w:rsidRDefault="00A31D5D" w:rsidP="0014052E">
      <w:r>
        <w:t xml:space="preserve">Depending on the type, </w:t>
      </w:r>
      <w:proofErr w:type="gramStart"/>
      <w:r>
        <w:t>role</w:t>
      </w:r>
      <w:proofErr w:type="gramEnd"/>
      <w:r>
        <w:t xml:space="preserve"> or configuration of an RPAS, the following goods could be considered as dangerous:</w:t>
      </w:r>
    </w:p>
    <w:p w14:paraId="4E748AAB" w14:textId="77777777" w:rsidR="00A56E4C" w:rsidRDefault="00A31D5D" w:rsidP="0014052E">
      <w:pPr>
        <w:pStyle w:val="ListParagraph"/>
        <w:numPr>
          <w:ilvl w:val="0"/>
          <w:numId w:val="2"/>
        </w:numPr>
      </w:pPr>
      <w:r>
        <w:t>Li-Po batteries and fuel cells</w:t>
      </w:r>
    </w:p>
    <w:p w14:paraId="4E748AAC" w14:textId="77777777" w:rsidR="00A56E4C" w:rsidRDefault="00A31D5D" w:rsidP="0014052E">
      <w:pPr>
        <w:pStyle w:val="ListParagraph"/>
        <w:numPr>
          <w:ilvl w:val="0"/>
          <w:numId w:val="2"/>
        </w:numPr>
      </w:pPr>
      <w:r>
        <w:t>Internal combustion engines</w:t>
      </w:r>
    </w:p>
    <w:p w14:paraId="4E748AAD" w14:textId="77777777" w:rsidR="00A56E4C" w:rsidRDefault="00A31D5D" w:rsidP="0014052E">
      <w:pPr>
        <w:pStyle w:val="ListParagraph"/>
        <w:numPr>
          <w:ilvl w:val="0"/>
          <w:numId w:val="2"/>
        </w:numPr>
      </w:pPr>
      <w:r>
        <w:t>Fuel, chemicals, poisons and their containers and dispensers</w:t>
      </w:r>
    </w:p>
    <w:p w14:paraId="4E748AAE" w14:textId="77777777" w:rsidR="00A56E4C" w:rsidRDefault="00A31D5D" w:rsidP="0014052E">
      <w:pPr>
        <w:pStyle w:val="ListParagraph"/>
        <w:numPr>
          <w:ilvl w:val="0"/>
          <w:numId w:val="2"/>
        </w:numPr>
      </w:pPr>
      <w:r>
        <w:t>Magnetising materials</w:t>
      </w:r>
    </w:p>
    <w:p w14:paraId="4E748AAF" w14:textId="77777777" w:rsidR="00A56E4C" w:rsidRDefault="00A31D5D" w:rsidP="0014052E">
      <w:pPr>
        <w:pStyle w:val="ListParagraph"/>
        <w:numPr>
          <w:ilvl w:val="0"/>
          <w:numId w:val="2"/>
        </w:numPr>
      </w:pPr>
      <w:r>
        <w:t xml:space="preserve">Pyrotechnics, </w:t>
      </w:r>
      <w:proofErr w:type="gramStart"/>
      <w:r>
        <w:t>flares</w:t>
      </w:r>
      <w:proofErr w:type="gramEnd"/>
      <w:r>
        <w:t xml:space="preserve"> and firearms.</w:t>
      </w:r>
    </w:p>
    <w:p w14:paraId="4E748AB0" w14:textId="77777777" w:rsidR="00A56E4C" w:rsidRDefault="00A31D5D" w:rsidP="0014052E">
      <w:r>
        <w:t>Full disclosure must be made to the carrier prior to the consignment or carriage of dangerous goods.  The Chief Remote Pilot will ensure that the carrier’s instructions in relation to the transport and applicable packaging requirements for dangerous goods are complied with.</w:t>
      </w:r>
    </w:p>
    <w:p w14:paraId="4E748AB1" w14:textId="578D1A7D" w:rsidR="00A56E4C" w:rsidRPr="00683831" w:rsidRDefault="00A31D5D" w:rsidP="0014052E">
      <w:pPr>
        <w:pStyle w:val="Heading3"/>
      </w:pPr>
      <w:bookmarkStart w:id="56" w:name="_Toc127005547"/>
      <w:bookmarkStart w:id="57" w:name="_Toc144553396"/>
      <w:r w:rsidRPr="00683831">
        <w:t>Remote Pilot Administration</w:t>
      </w:r>
      <w:bookmarkEnd w:id="56"/>
      <w:bookmarkEnd w:id="57"/>
    </w:p>
    <w:p w14:paraId="4E748AB2" w14:textId="2452EBA4" w:rsidR="00A56E4C" w:rsidRPr="00683831" w:rsidRDefault="00A31D5D" w:rsidP="0014052E">
      <w:pPr>
        <w:pStyle w:val="Heading4"/>
      </w:pPr>
      <w:bookmarkStart w:id="58" w:name="_Toc127005548"/>
      <w:bookmarkStart w:id="59" w:name="_Toc144553397"/>
      <w:r w:rsidRPr="00683831">
        <w:t>Remote Pilot qualifications</w:t>
      </w:r>
      <w:bookmarkEnd w:id="58"/>
      <w:bookmarkEnd w:id="59"/>
    </w:p>
    <w:p w14:paraId="4E748AB3" w14:textId="77777777" w:rsidR="00A56E4C" w:rsidRDefault="00A31D5D" w:rsidP="0014052E">
      <w:r>
        <w:t xml:space="preserve">All Remote Pilots working under the authority of the </w:t>
      </w:r>
      <w:proofErr w:type="spellStart"/>
      <w:r>
        <w:t>ReOC</w:t>
      </w:r>
      <w:proofErr w:type="spellEnd"/>
      <w:r>
        <w:t xml:space="preserve"> must hold a valid UAV Controllers Certificate or a Remote Pilot Licence issued by CASA for the type and rating of RPA being operated on behalf of the operator. </w:t>
      </w:r>
    </w:p>
    <w:p w14:paraId="4E748AB4" w14:textId="32D968AD" w:rsidR="00A56E4C" w:rsidRDefault="00A31D5D" w:rsidP="0014052E">
      <w:pPr>
        <w:pStyle w:val="Heading4"/>
      </w:pPr>
      <w:bookmarkStart w:id="60" w:name="_Toc127005549"/>
      <w:bookmarkStart w:id="61" w:name="_Toc144553398"/>
      <w:r>
        <w:t xml:space="preserve">Remote Pilots to maintain </w:t>
      </w:r>
      <w:proofErr w:type="gramStart"/>
      <w:r>
        <w:t>logbooks</w:t>
      </w:r>
      <w:bookmarkEnd w:id="60"/>
      <w:bookmarkEnd w:id="61"/>
      <w:proofErr w:type="gramEnd"/>
    </w:p>
    <w:p w14:paraId="4E748AB5" w14:textId="5E6CF4DA" w:rsidR="00A56E4C" w:rsidRDefault="00A31D5D" w:rsidP="0014052E">
      <w:r>
        <w:t>Remote Pilots are required to have a personal Remotely Piloted Aircraft (RPA) logbook. It is their responsibility to ensure that all flight details are recorded in their logbook and kept current.</w:t>
      </w:r>
    </w:p>
    <w:p w14:paraId="4E748AB6" w14:textId="7DF37F86" w:rsidR="00A56E4C" w:rsidRDefault="00A31D5D" w:rsidP="0014052E">
      <w:pPr>
        <w:pStyle w:val="Heading4"/>
      </w:pPr>
      <w:bookmarkStart w:id="62" w:name="_Toc127005550"/>
      <w:bookmarkStart w:id="63" w:name="_Toc144553399"/>
      <w:r>
        <w:t xml:space="preserve">Remote Pilots to be </w:t>
      </w:r>
      <w:proofErr w:type="gramStart"/>
      <w:r>
        <w:t>competent</w:t>
      </w:r>
      <w:bookmarkEnd w:id="62"/>
      <w:bookmarkEnd w:id="63"/>
      <w:proofErr w:type="gramEnd"/>
    </w:p>
    <w:p w14:paraId="4E748AB7" w14:textId="77777777" w:rsidR="00A56E4C" w:rsidRDefault="00A31D5D" w:rsidP="0014052E">
      <w:r>
        <w:t xml:space="preserve">Remote Pilots are required to be familiar with this manual and any policies and procedures.  </w:t>
      </w:r>
    </w:p>
    <w:p w14:paraId="4E748AB8" w14:textId="77777777" w:rsidR="00A56E4C" w:rsidRDefault="00A31D5D" w:rsidP="0014052E">
      <w:r>
        <w:t xml:space="preserve">The Chief Remote Pilot is responsible for ensuring that Remote Pilots and all other persons working under the authority of this </w:t>
      </w:r>
      <w:proofErr w:type="spellStart"/>
      <w:r>
        <w:t>ReOC</w:t>
      </w:r>
      <w:proofErr w:type="spellEnd"/>
      <w:r>
        <w:t xml:space="preserve"> are competent prior to conducting commercial operations.</w:t>
      </w:r>
    </w:p>
    <w:p w14:paraId="4E748ABA" w14:textId="1E3CFB84" w:rsidR="00A56E4C" w:rsidRDefault="00A31D5D" w:rsidP="0014052E">
      <w:pPr>
        <w:pStyle w:val="Heading3"/>
      </w:pPr>
      <w:bookmarkStart w:id="64" w:name="_Toc127005551"/>
      <w:bookmarkStart w:id="65" w:name="_Toc144553400"/>
      <w:r>
        <w:lastRenderedPageBreak/>
        <w:t>Flight Conduct</w:t>
      </w:r>
      <w:bookmarkEnd w:id="64"/>
      <w:bookmarkEnd w:id="65"/>
    </w:p>
    <w:p w14:paraId="4E748ABB" w14:textId="2B682723" w:rsidR="00A56E4C" w:rsidRDefault="00A31D5D" w:rsidP="0014052E">
      <w:pPr>
        <w:pStyle w:val="Heading4"/>
      </w:pPr>
      <w:bookmarkStart w:id="66" w:name="_Toc127005552"/>
      <w:bookmarkStart w:id="67" w:name="_Toc144553401"/>
      <w:r>
        <w:t>All flights must be authorised by the Chief Remote Pilot</w:t>
      </w:r>
      <w:bookmarkEnd w:id="66"/>
      <w:bookmarkEnd w:id="67"/>
    </w:p>
    <w:p w14:paraId="1A7B1470" w14:textId="77777777" w:rsidR="00B336A7" w:rsidRDefault="00B336A7" w:rsidP="00025EE4">
      <w:r w:rsidRPr="00B336A7">
        <w:t>Each Mission must be authorised by the Chief Remote Pilot and recorded electronically via the Office App. All requests are submitted electronically to the CRP, who can approve or reject the mission via the Approval screen, containing details of the mission planning.</w:t>
      </w:r>
    </w:p>
    <w:p w14:paraId="4E748ABE" w14:textId="61A770DB" w:rsidR="00A56E4C" w:rsidRDefault="00A31D5D" w:rsidP="0014052E">
      <w:pPr>
        <w:pStyle w:val="Heading4"/>
      </w:pPr>
      <w:bookmarkStart w:id="68" w:name="_Toc127005553"/>
      <w:bookmarkStart w:id="69" w:name="_Toc144553402"/>
      <w:r>
        <w:t xml:space="preserve">Persons permitted to operate </w:t>
      </w:r>
      <w:proofErr w:type="gramStart"/>
      <w:r>
        <w:t>RPA</w:t>
      </w:r>
      <w:bookmarkEnd w:id="68"/>
      <w:bookmarkEnd w:id="69"/>
      <w:proofErr w:type="gramEnd"/>
    </w:p>
    <w:p w14:paraId="4E748ABF" w14:textId="77777777" w:rsidR="00A56E4C" w:rsidRDefault="00A31D5D" w:rsidP="0014052E">
      <w:r>
        <w:t xml:space="preserve">Only those persons checked in accordance with Part C of this Manual and authorised by the Chief Remote Pilot may operate an RPA under the authority of the </w:t>
      </w:r>
      <w:proofErr w:type="spellStart"/>
      <w:r>
        <w:t>ReOC</w:t>
      </w:r>
      <w:proofErr w:type="spellEnd"/>
      <w:r>
        <w:t>.</w:t>
      </w:r>
    </w:p>
    <w:p w14:paraId="4E748AC0" w14:textId="5BFDF7F6" w:rsidR="00A56E4C" w:rsidRDefault="00A31D5D" w:rsidP="0014052E">
      <w:pPr>
        <w:pStyle w:val="Heading4"/>
      </w:pPr>
      <w:bookmarkStart w:id="70" w:name="_Toc127005554"/>
      <w:bookmarkStart w:id="71" w:name="_Toc144553403"/>
      <w:r>
        <w:t>Handover/takeover procedures</w:t>
      </w:r>
      <w:bookmarkEnd w:id="70"/>
      <w:bookmarkEnd w:id="71"/>
    </w:p>
    <w:p w14:paraId="4E748AC1" w14:textId="1AE235C2" w:rsidR="00A56E4C" w:rsidRDefault="00A31D5D" w:rsidP="0014052E">
      <w:r>
        <w:t>In normal operations, the handover of RPA controls from one Remote Pilot to another whilst the RPA is in flight is not permitted.</w:t>
      </w:r>
    </w:p>
    <w:p w14:paraId="73351CFA" w14:textId="511E5957" w:rsidR="0099093A" w:rsidRDefault="0099093A" w:rsidP="0014052E">
      <w:r>
        <w:t>In operations where handover of control is required</w:t>
      </w:r>
      <w:r w:rsidR="001D0557">
        <w:t xml:space="preserve"> between Remote Pilots, the operation must be approved by the Chief Remote Pilot in accordance </w:t>
      </w:r>
      <w:r w:rsidR="00EF6D32">
        <w:t>with the Handover / takeover Procedures detailed in the RPAS Operational Procedures (Library).</w:t>
      </w:r>
    </w:p>
    <w:p w14:paraId="4E748AC2" w14:textId="2420043D" w:rsidR="00A56E4C" w:rsidRDefault="00A31D5D" w:rsidP="0014052E">
      <w:pPr>
        <w:pStyle w:val="Heading4"/>
      </w:pPr>
      <w:bookmarkStart w:id="72" w:name="_Toc127005555"/>
      <w:bookmarkStart w:id="73" w:name="_Toc144553404"/>
      <w:r>
        <w:t xml:space="preserve">Remote Pilot briefing including emergency </w:t>
      </w:r>
      <w:proofErr w:type="gramStart"/>
      <w:r>
        <w:t>procedures</w:t>
      </w:r>
      <w:bookmarkEnd w:id="72"/>
      <w:bookmarkEnd w:id="73"/>
      <w:proofErr w:type="gramEnd"/>
    </w:p>
    <w:p w14:paraId="4E748AC3" w14:textId="1F879A43" w:rsidR="00A56E4C" w:rsidRDefault="00A31D5D" w:rsidP="0014052E">
      <w:r>
        <w:t>Where an operation involves more than one person, the Remote Pilot must provide a safety brief to each person involved in the operation. The safety briefing must provide details of the actions and responsibilities of everyone involved</w:t>
      </w:r>
      <w:r w:rsidR="00C41011">
        <w:t xml:space="preserve"> in the operation</w:t>
      </w:r>
      <w:r w:rsidR="008903DB">
        <w:t xml:space="preserve"> (refer Appendix 2 of the RPAS Operational Procedures (Library).</w:t>
      </w:r>
    </w:p>
    <w:p w14:paraId="4E748AC4" w14:textId="0A8E4B46" w:rsidR="00A56E4C" w:rsidRDefault="00A31D5D" w:rsidP="0014052E">
      <w:pPr>
        <w:pStyle w:val="Heading4"/>
      </w:pPr>
      <w:bookmarkStart w:id="74" w:name="_Toc127005556"/>
      <w:bookmarkStart w:id="75" w:name="_Toc144553405"/>
      <w:r>
        <w:t>Use of checklists</w:t>
      </w:r>
      <w:bookmarkEnd w:id="74"/>
      <w:bookmarkEnd w:id="75"/>
    </w:p>
    <w:p w14:paraId="4E748AC5" w14:textId="7B5A7F00" w:rsidR="00A56E4C" w:rsidRDefault="008903DB" w:rsidP="0014052E">
      <w:r>
        <w:t>Several</w:t>
      </w:r>
      <w:r w:rsidR="00A31D5D">
        <w:t xml:space="preserve"> checklists exist in the Operation</w:t>
      </w:r>
      <w:r w:rsidR="00E81F69">
        <w:t>al</w:t>
      </w:r>
      <w:r w:rsidR="00A31D5D">
        <w:t xml:space="preserve"> </w:t>
      </w:r>
      <w:r w:rsidR="006A1594">
        <w:t>Procedures (</w:t>
      </w:r>
      <w:r w:rsidR="00A31D5D">
        <w:t>Library</w:t>
      </w:r>
      <w:r w:rsidR="006A1594">
        <w:t>)</w:t>
      </w:r>
      <w:r w:rsidR="00A31D5D">
        <w:t xml:space="preserve"> to ensure the safe operation of RPAS. These checklists include, but are not limited to:</w:t>
      </w:r>
    </w:p>
    <w:p w14:paraId="4E748AC6" w14:textId="18D58323" w:rsidR="00A56E4C" w:rsidRDefault="00B5426B" w:rsidP="0014052E">
      <w:pPr>
        <w:pStyle w:val="ListParagraph"/>
        <w:numPr>
          <w:ilvl w:val="0"/>
          <w:numId w:val="2"/>
        </w:numPr>
      </w:pPr>
      <w:r>
        <w:t xml:space="preserve">APPENDIX 5 - </w:t>
      </w:r>
      <w:r w:rsidR="00A31D5D">
        <w:t xml:space="preserve">Job Safety Assessment </w:t>
      </w:r>
    </w:p>
    <w:p w14:paraId="4E748AC7" w14:textId="348E42D1" w:rsidR="00A56E4C" w:rsidRDefault="00B5426B" w:rsidP="0014052E">
      <w:pPr>
        <w:pStyle w:val="ListParagraph"/>
        <w:numPr>
          <w:ilvl w:val="0"/>
          <w:numId w:val="2"/>
        </w:numPr>
      </w:pPr>
      <w:r>
        <w:t xml:space="preserve">APPENDIX 2 - </w:t>
      </w:r>
      <w:r w:rsidR="00A31D5D">
        <w:t>Pre-Operational Briefing Checklist</w:t>
      </w:r>
    </w:p>
    <w:p w14:paraId="582A2D5D" w14:textId="3EEFEE1F" w:rsidR="00E92A05" w:rsidRDefault="00B5426B" w:rsidP="0014052E">
      <w:pPr>
        <w:pStyle w:val="ListParagraph"/>
        <w:numPr>
          <w:ilvl w:val="0"/>
          <w:numId w:val="2"/>
        </w:numPr>
      </w:pPr>
      <w:r>
        <w:t xml:space="preserve">APPENDIX 10 - </w:t>
      </w:r>
      <w:r w:rsidR="00E92A05">
        <w:t xml:space="preserve">Generic </w:t>
      </w:r>
      <w:r w:rsidR="003060E1">
        <w:t>Pre</w:t>
      </w:r>
      <w:r w:rsidR="00E92A05">
        <w:t>-flight Checklist</w:t>
      </w:r>
    </w:p>
    <w:p w14:paraId="4E748AC8" w14:textId="0939223C" w:rsidR="00A56E4C" w:rsidRDefault="00B5426B" w:rsidP="0014052E">
      <w:pPr>
        <w:pStyle w:val="ListParagraph"/>
        <w:numPr>
          <w:ilvl w:val="0"/>
          <w:numId w:val="2"/>
        </w:numPr>
      </w:pPr>
      <w:r>
        <w:t xml:space="preserve">APPENDIX 11 - </w:t>
      </w:r>
      <w:r w:rsidR="00E92A05">
        <w:t>Generic Post Flight Checklist</w:t>
      </w:r>
    </w:p>
    <w:p w14:paraId="4E748AC9" w14:textId="77777777" w:rsidR="00A56E4C" w:rsidRDefault="00A31D5D" w:rsidP="0014052E">
      <w:r>
        <w:t>Where a checklist has been developed all operations and activities must be conducted in accordance with the checklist.</w:t>
      </w:r>
    </w:p>
    <w:p w14:paraId="53C24250" w14:textId="77777777" w:rsidR="00025EE4" w:rsidRDefault="00025EE4">
      <w:pPr>
        <w:spacing w:after="0"/>
        <w:rPr>
          <w:caps/>
          <w:sz w:val="40"/>
          <w:szCs w:val="40"/>
        </w:rPr>
      </w:pPr>
      <w:r>
        <w:br w:type="page"/>
      </w:r>
    </w:p>
    <w:p w14:paraId="4E748ACB" w14:textId="178500F2" w:rsidR="00A56E4C" w:rsidRDefault="00A31D5D" w:rsidP="00D04BE0">
      <w:pPr>
        <w:pStyle w:val="Heading1"/>
        <w:numPr>
          <w:ilvl w:val="0"/>
          <w:numId w:val="0"/>
        </w:numPr>
        <w:ind w:left="432" w:hanging="432"/>
      </w:pPr>
      <w:bookmarkStart w:id="76" w:name="_Toc127005557"/>
      <w:bookmarkStart w:id="77" w:name="_Toc144553406"/>
      <w:r>
        <w:lastRenderedPageBreak/>
        <w:t xml:space="preserve">PART B – </w:t>
      </w:r>
      <w:bookmarkEnd w:id="76"/>
      <w:r w:rsidR="004C0921">
        <w:t>OPERATING RPAS</w:t>
      </w:r>
      <w:bookmarkEnd w:id="77"/>
    </w:p>
    <w:p w14:paraId="4E748ACC" w14:textId="77777777" w:rsidR="00A56E4C" w:rsidRDefault="00A31D5D" w:rsidP="0014052E">
      <w:r>
        <w:t xml:space="preserve">The Remote Pilot Aircraft System (RPAS) includes </w:t>
      </w:r>
      <w:proofErr w:type="gramStart"/>
      <w:r>
        <w:t>a number of</w:t>
      </w:r>
      <w:proofErr w:type="gramEnd"/>
      <w:r>
        <w:t xml:space="preserve"> elements, each with their own unique operational requirements. Each element has an interface with the other elements in the RPAS and as such, these interrelationships need to be considered. The main elements of a RPAS are as follows: </w:t>
      </w:r>
    </w:p>
    <w:p w14:paraId="4E748ACD" w14:textId="77777777" w:rsidR="00A56E4C" w:rsidRDefault="00A31D5D" w:rsidP="0014052E">
      <w:pPr>
        <w:pStyle w:val="ListParagraph"/>
        <w:numPr>
          <w:ilvl w:val="0"/>
          <w:numId w:val="2"/>
        </w:numPr>
      </w:pPr>
      <w:r>
        <w:t>The RPA</w:t>
      </w:r>
    </w:p>
    <w:p w14:paraId="4E748ACE" w14:textId="77777777" w:rsidR="00A56E4C" w:rsidRDefault="00A31D5D" w:rsidP="0014052E">
      <w:pPr>
        <w:pStyle w:val="ListParagraph"/>
        <w:numPr>
          <w:ilvl w:val="0"/>
          <w:numId w:val="2"/>
        </w:numPr>
      </w:pPr>
      <w:r>
        <w:t>The RPA ground station</w:t>
      </w:r>
    </w:p>
    <w:p w14:paraId="4E748ACF" w14:textId="77777777" w:rsidR="00A56E4C" w:rsidRDefault="00A31D5D" w:rsidP="0014052E">
      <w:pPr>
        <w:pStyle w:val="ListParagraph"/>
        <w:numPr>
          <w:ilvl w:val="0"/>
          <w:numId w:val="2"/>
        </w:numPr>
      </w:pPr>
      <w:r>
        <w:t>Aircraft launch and recovery equipment</w:t>
      </w:r>
    </w:p>
    <w:p w14:paraId="4E748AD0" w14:textId="77777777" w:rsidR="00A56E4C" w:rsidRDefault="00A31D5D" w:rsidP="0014052E">
      <w:pPr>
        <w:pStyle w:val="ListParagraph"/>
        <w:numPr>
          <w:ilvl w:val="0"/>
          <w:numId w:val="2"/>
        </w:numPr>
      </w:pPr>
      <w:r>
        <w:t>The payload and role equipment.</w:t>
      </w:r>
    </w:p>
    <w:p w14:paraId="2F34E4FB" w14:textId="77777777" w:rsidR="004C0921" w:rsidRPr="004C0921" w:rsidRDefault="004C0921" w:rsidP="004C0921">
      <w:pPr>
        <w:pStyle w:val="ListParagraph"/>
        <w:keepNext/>
        <w:keepLines/>
        <w:numPr>
          <w:ilvl w:val="0"/>
          <w:numId w:val="15"/>
        </w:numPr>
        <w:contextualSpacing w:val="0"/>
        <w:outlineLvl w:val="0"/>
        <w:rPr>
          <w:caps/>
          <w:vanish/>
          <w:color w:val="0078DE"/>
          <w:sz w:val="40"/>
          <w:szCs w:val="40"/>
        </w:rPr>
      </w:pPr>
      <w:bookmarkStart w:id="78" w:name="_Toc127005558"/>
      <w:bookmarkEnd w:id="78"/>
    </w:p>
    <w:p w14:paraId="7C7E2D00" w14:textId="77777777" w:rsidR="004C0921" w:rsidRPr="004C0921" w:rsidRDefault="004C0921" w:rsidP="004C0921">
      <w:pPr>
        <w:pStyle w:val="ListParagraph"/>
        <w:keepNext/>
        <w:keepLines/>
        <w:numPr>
          <w:ilvl w:val="1"/>
          <w:numId w:val="15"/>
        </w:numPr>
        <w:spacing w:before="360"/>
        <w:contextualSpacing w:val="0"/>
        <w:outlineLvl w:val="1"/>
        <w:rPr>
          <w:vanish/>
          <w:sz w:val="32"/>
          <w:szCs w:val="32"/>
        </w:rPr>
      </w:pPr>
      <w:bookmarkStart w:id="79" w:name="_Toc127005559"/>
      <w:bookmarkEnd w:id="79"/>
    </w:p>
    <w:p w14:paraId="4E748AD1" w14:textId="69A1BA8A" w:rsidR="00A56E4C" w:rsidRDefault="00A31D5D" w:rsidP="004C0921">
      <w:pPr>
        <w:pStyle w:val="Heading2"/>
      </w:pPr>
      <w:bookmarkStart w:id="80" w:name="_Toc127005560"/>
      <w:bookmarkStart w:id="81" w:name="_Toc144553407"/>
      <w:r>
        <w:t>Source of RPAS Operating Instructions</w:t>
      </w:r>
      <w:bookmarkEnd w:id="80"/>
      <w:bookmarkEnd w:id="81"/>
    </w:p>
    <w:p w14:paraId="4E748AD2" w14:textId="77777777" w:rsidR="00A56E4C" w:rsidRDefault="00A31D5D" w:rsidP="0014052E">
      <w:r>
        <w:t>Each element of the RPAS must be operated in accordance with the manufacturer’s instructions as contained or referenced in the supporting operational and maintenance documents for each RPAS configuration.</w:t>
      </w:r>
    </w:p>
    <w:p w14:paraId="4E748AD3" w14:textId="6B59EAC8" w:rsidR="00A56E4C" w:rsidRDefault="00A31D5D" w:rsidP="0014052E">
      <w:pPr>
        <w:pStyle w:val="Heading2"/>
      </w:pPr>
      <w:bookmarkStart w:id="82" w:name="_Toc127005561"/>
      <w:bookmarkStart w:id="83" w:name="_Toc144553408"/>
      <w:r>
        <w:t>RPAS Operational Procedures (Library)</w:t>
      </w:r>
      <w:bookmarkEnd w:id="82"/>
      <w:bookmarkEnd w:id="83"/>
    </w:p>
    <w:p w14:paraId="4E748AD4" w14:textId="77777777" w:rsidR="00A56E4C" w:rsidRDefault="00A31D5D" w:rsidP="0014052E">
      <w:r>
        <w:t xml:space="preserve">The RPAS Operational Procedures (Library) is available to all people conducting activities under the authority of the </w:t>
      </w:r>
      <w:proofErr w:type="spellStart"/>
      <w:r>
        <w:t>ReOC</w:t>
      </w:r>
      <w:proofErr w:type="spellEnd"/>
      <w:r>
        <w:t>. The Chief Remote Pilot is responsible for maintaining the library.</w:t>
      </w:r>
    </w:p>
    <w:p w14:paraId="4E748AD5" w14:textId="77777777" w:rsidR="00A56E4C" w:rsidRDefault="00A31D5D" w:rsidP="0014052E">
      <w:r>
        <w:t>The RPAS Operational Procedures (Library) contains:</w:t>
      </w:r>
    </w:p>
    <w:p w14:paraId="4E748AD6" w14:textId="77777777" w:rsidR="00A56E4C" w:rsidRDefault="00A31D5D" w:rsidP="0014052E">
      <w:pPr>
        <w:pStyle w:val="ListParagraph"/>
        <w:numPr>
          <w:ilvl w:val="0"/>
          <w:numId w:val="2"/>
        </w:numPr>
      </w:pPr>
      <w:r>
        <w:t>A section that contains general and specific operational procedures</w:t>
      </w:r>
    </w:p>
    <w:p w14:paraId="4E748AD7" w14:textId="77777777" w:rsidR="00A56E4C" w:rsidRDefault="00A31D5D" w:rsidP="0014052E">
      <w:pPr>
        <w:pStyle w:val="ListParagraph"/>
        <w:numPr>
          <w:ilvl w:val="0"/>
          <w:numId w:val="2"/>
        </w:numPr>
      </w:pPr>
      <w:r>
        <w:t xml:space="preserve">A section for each RPAS type operated under the authority of the </w:t>
      </w:r>
      <w:proofErr w:type="spellStart"/>
      <w:proofErr w:type="gramStart"/>
      <w:r>
        <w:t>ReOC</w:t>
      </w:r>
      <w:proofErr w:type="spellEnd"/>
      <w:proofErr w:type="gramEnd"/>
    </w:p>
    <w:p w14:paraId="4E748AD8" w14:textId="77777777" w:rsidR="00A56E4C" w:rsidRDefault="00A31D5D" w:rsidP="0014052E">
      <w:r>
        <w:t>The specific section for each RPAS will include the following information:</w:t>
      </w:r>
    </w:p>
    <w:p w14:paraId="4E748AD9" w14:textId="77777777" w:rsidR="00A56E4C" w:rsidRDefault="00A31D5D" w:rsidP="0014052E">
      <w:pPr>
        <w:pStyle w:val="ListParagraph"/>
        <w:numPr>
          <w:ilvl w:val="0"/>
          <w:numId w:val="2"/>
        </w:numPr>
      </w:pPr>
      <w:r>
        <w:t xml:space="preserve">Maintenance information such as pre/post flight checks, maintenance schedules, maintenance manuals for RPA/ground station/camera, etc. </w:t>
      </w:r>
    </w:p>
    <w:p w14:paraId="4E748ADA" w14:textId="77777777" w:rsidR="00A56E4C" w:rsidRDefault="00A31D5D" w:rsidP="0014052E">
      <w:pPr>
        <w:pStyle w:val="ListParagraph"/>
        <w:numPr>
          <w:ilvl w:val="0"/>
          <w:numId w:val="2"/>
        </w:numPr>
      </w:pPr>
      <w:r>
        <w:t>RPAS operational information such as RPAS user manuals for RPA/ground station/camera, etc.</w:t>
      </w:r>
    </w:p>
    <w:p w14:paraId="4E748ADB" w14:textId="738CB4A9" w:rsidR="00A56E4C" w:rsidRDefault="00A31D5D" w:rsidP="0014052E">
      <w:r>
        <w:t>Information included in the RPAS Operational Procedures (Library) may be a hard copy or electronic document</w:t>
      </w:r>
      <w:r w:rsidR="00A63A97">
        <w:t xml:space="preserve"> </w:t>
      </w:r>
      <w:r>
        <w:t xml:space="preserve">or included by reference to an external source.  </w:t>
      </w:r>
    </w:p>
    <w:p w14:paraId="4E748ADC" w14:textId="77777777" w:rsidR="00A56E4C" w:rsidRDefault="00A31D5D" w:rsidP="0014052E">
      <w:r>
        <w:t>The Chief Remote Pilot must ensure that all information required to safely conduct an operation is available to the Remote Pilot.  Where online information is used, the Chief Remote Pilot will consider the availability of online connections prior to the authorisation of the operation.</w:t>
      </w:r>
    </w:p>
    <w:p w14:paraId="4E748ADD" w14:textId="77777777" w:rsidR="00A56E4C" w:rsidRDefault="00A31D5D" w:rsidP="0014052E">
      <w:pPr>
        <w:rPr>
          <w:color w:val="212721"/>
          <w:sz w:val="28"/>
          <w:szCs w:val="28"/>
        </w:rPr>
      </w:pPr>
      <w:r>
        <w:br w:type="page"/>
      </w:r>
    </w:p>
    <w:p w14:paraId="4E748ADE" w14:textId="65C5A1BC" w:rsidR="00A56E4C" w:rsidRDefault="00A31D5D" w:rsidP="0014052E">
      <w:pPr>
        <w:pStyle w:val="Heading2"/>
      </w:pPr>
      <w:bookmarkStart w:id="84" w:name="_Toc127005562"/>
      <w:bookmarkStart w:id="85" w:name="_Toc144553409"/>
      <w:r>
        <w:lastRenderedPageBreak/>
        <w:t>Precedence of Manuals</w:t>
      </w:r>
      <w:bookmarkEnd w:id="84"/>
      <w:bookmarkEnd w:id="85"/>
    </w:p>
    <w:p w14:paraId="4E748ADF" w14:textId="77777777" w:rsidR="00A56E4C" w:rsidRDefault="00A31D5D" w:rsidP="0014052E">
      <w:r>
        <w:t>If differences exist between the manufacturer’s instructions and the operator’s operational or maintenance procedures, the manufacturer’s procedures will be followed unless the operator’s procedure provides a higher safety standard.</w:t>
      </w:r>
    </w:p>
    <w:p w14:paraId="4E748AE0" w14:textId="348219C6" w:rsidR="00A56E4C" w:rsidRDefault="00A31D5D" w:rsidP="0014052E">
      <w:r>
        <w:t xml:space="preserve">If any person conducting operations under the authority of this </w:t>
      </w:r>
      <w:proofErr w:type="spellStart"/>
      <w:r>
        <w:t>ReOC</w:t>
      </w:r>
      <w:proofErr w:type="spellEnd"/>
      <w:r>
        <w:t xml:space="preserve"> identifies a</w:t>
      </w:r>
      <w:r w:rsidR="000933F1">
        <w:t xml:space="preserve"> </w:t>
      </w:r>
      <w:r>
        <w:t>difference between the operator’s and manufacturer’s procedures, the difference must be reported to the Chief Remote Pilot / Maintenance Controller (as appropriate).</w:t>
      </w:r>
    </w:p>
    <w:p w14:paraId="4E748AE1" w14:textId="38F59078" w:rsidR="00A56E4C" w:rsidRDefault="00A31D5D" w:rsidP="0014052E">
      <w:pPr>
        <w:pStyle w:val="Heading2"/>
      </w:pPr>
      <w:bookmarkStart w:id="86" w:name="_Toc127005563"/>
      <w:bookmarkStart w:id="87" w:name="_Toc144553410"/>
      <w:r>
        <w:t>RPAS Serviceability Prior to Operation</w:t>
      </w:r>
      <w:bookmarkEnd w:id="86"/>
      <w:bookmarkEnd w:id="87"/>
    </w:p>
    <w:p w14:paraId="4E748AE2" w14:textId="623A7A20" w:rsidR="00A56E4C" w:rsidRDefault="00191DFE" w:rsidP="00025EE4">
      <w:r w:rsidRPr="00191DFE">
        <w:t xml:space="preserve">Pre-flight and Post-flight Checklist are mandated for all operations. The Remote Pilot must record the completion of these checklists via the </w:t>
      </w:r>
      <w:r w:rsidRPr="00191DFE">
        <w:rPr>
          <w:i/>
          <w:iCs/>
        </w:rPr>
        <w:t>Field App</w:t>
      </w:r>
      <w:r w:rsidRPr="00191DFE">
        <w:t>.</w:t>
      </w:r>
      <w:r>
        <w:t xml:space="preserve"> </w:t>
      </w:r>
      <w:r w:rsidR="00A31D5D">
        <w:t xml:space="preserve">All defects found in the RPAS must be recorded </w:t>
      </w:r>
      <w:r>
        <w:t xml:space="preserve">via the </w:t>
      </w:r>
      <w:r>
        <w:rPr>
          <w:i/>
          <w:iCs/>
        </w:rPr>
        <w:t>Field App</w:t>
      </w:r>
      <w:r w:rsidR="00A31D5D">
        <w:t>.</w:t>
      </w:r>
    </w:p>
    <w:p w14:paraId="0A1BDABA" w14:textId="77777777" w:rsidR="00191DFE" w:rsidRDefault="00191DFE" w:rsidP="00025EE4">
      <w:r w:rsidRPr="00191DFE">
        <w:t xml:space="preserve">The Remote Pilot must ensure that all defects or outstanding maintenance actions detailed in the Defect/Maintenance Log have been addressed prior to operation of the RPAS. The RPA status can be seen in the Office App. </w:t>
      </w:r>
    </w:p>
    <w:p w14:paraId="6343A791" w14:textId="14C27CFA" w:rsidR="00025EE4" w:rsidRDefault="00A31D5D" w:rsidP="00191DFE">
      <w:pPr>
        <w:pStyle w:val="Heading2"/>
      </w:pPr>
      <w:bookmarkStart w:id="88" w:name="_Toc127005564"/>
      <w:bookmarkStart w:id="89" w:name="_Toc144553411"/>
      <w:r>
        <w:t>Method of Recording Hours in Service and Defects</w:t>
      </w:r>
      <w:bookmarkEnd w:id="88"/>
      <w:bookmarkEnd w:id="89"/>
    </w:p>
    <w:p w14:paraId="79F1BEFF" w14:textId="375C194E" w:rsidR="00191DFE" w:rsidRPr="00025EE4" w:rsidRDefault="00191DFE" w:rsidP="00025EE4">
      <w:pPr>
        <w:rPr>
          <w:sz w:val="32"/>
          <w:szCs w:val="32"/>
        </w:rPr>
      </w:pPr>
      <w:r w:rsidRPr="00191DFE">
        <w:t xml:space="preserve">For flights carried out using the </w:t>
      </w:r>
      <w:r w:rsidRPr="00191DFE">
        <w:rPr>
          <w:i/>
          <w:iCs/>
        </w:rPr>
        <w:t>Field App</w:t>
      </w:r>
      <w:r w:rsidRPr="00191DFE">
        <w:t>, “time in service” is automatically recorded by FlyFreely.</w:t>
      </w:r>
    </w:p>
    <w:p w14:paraId="19B5B841" w14:textId="77777777" w:rsidR="00191DFE" w:rsidRDefault="00191DFE" w:rsidP="00025EE4">
      <w:r w:rsidRPr="00191DFE">
        <w:t xml:space="preserve">In cases where the </w:t>
      </w:r>
      <w:r w:rsidRPr="00191DFE">
        <w:rPr>
          <w:i/>
          <w:iCs/>
        </w:rPr>
        <w:t xml:space="preserve">Field App </w:t>
      </w:r>
      <w:r w:rsidRPr="00191DFE">
        <w:t xml:space="preserve">is not used or is unavailable, the Remote Pilot is responsible to ensure that “time in service” is entered into the </w:t>
      </w:r>
      <w:r w:rsidRPr="00191DFE">
        <w:rPr>
          <w:i/>
          <w:iCs/>
        </w:rPr>
        <w:t>Office App</w:t>
      </w:r>
      <w:r w:rsidRPr="00191DFE">
        <w:t xml:space="preserve"> manually. </w:t>
      </w:r>
    </w:p>
    <w:p w14:paraId="4E748AE6" w14:textId="40A979D7" w:rsidR="00A56E4C" w:rsidRDefault="00A31D5D" w:rsidP="00191DFE">
      <w:pPr>
        <w:pStyle w:val="Heading2"/>
      </w:pPr>
      <w:bookmarkStart w:id="90" w:name="_Toc127005565"/>
      <w:bookmarkStart w:id="91" w:name="_Toc144553412"/>
      <w:r>
        <w:t>Maintenance Control of RPAS</w:t>
      </w:r>
      <w:bookmarkEnd w:id="90"/>
      <w:bookmarkEnd w:id="91"/>
    </w:p>
    <w:p w14:paraId="4E748AE7" w14:textId="2D34A3FF" w:rsidR="00A56E4C" w:rsidRDefault="00A31D5D" w:rsidP="0014052E">
      <w:r>
        <w:t xml:space="preserve">All RPAS operated under the authority of this </w:t>
      </w:r>
      <w:proofErr w:type="spellStart"/>
      <w:r>
        <w:t>ReOC</w:t>
      </w:r>
      <w:proofErr w:type="spellEnd"/>
      <w:r>
        <w:t xml:space="preserve"> will be operated under the maintenance control of the operator. Each RPA operated under this </w:t>
      </w:r>
      <w:proofErr w:type="spellStart"/>
      <w:r>
        <w:t>ReOC</w:t>
      </w:r>
      <w:proofErr w:type="spellEnd"/>
      <w:r>
        <w:t xml:space="preserve"> is identified in Schedule 1.</w:t>
      </w:r>
    </w:p>
    <w:p w14:paraId="3032A6F2" w14:textId="77777777" w:rsidR="002E2772" w:rsidRDefault="002E2772" w:rsidP="002E2772">
      <w:r>
        <w:t xml:space="preserve">All RPA are managed via the </w:t>
      </w:r>
      <w:r w:rsidRPr="002E2772">
        <w:rPr>
          <w:i/>
          <w:iCs/>
        </w:rPr>
        <w:t>Office App</w:t>
      </w:r>
      <w:r>
        <w:t xml:space="preserve"> by the Chief Remote Pilot, Maintenance Controller, or organization administrator.</w:t>
      </w:r>
    </w:p>
    <w:p w14:paraId="57844766" w14:textId="2B03AD8A" w:rsidR="002E2772" w:rsidRDefault="002E2772" w:rsidP="002E2772">
      <w:r>
        <w:t xml:space="preserve">New </w:t>
      </w:r>
      <w:proofErr w:type="gramStart"/>
      <w:r>
        <w:t>RPA</w:t>
      </w:r>
      <w:proofErr w:type="gramEnd"/>
      <w:r>
        <w:t xml:space="preserve"> are added, along with the estimated historical time. Historical time is added to flight time logged in the </w:t>
      </w:r>
      <w:r w:rsidRPr="002E2772">
        <w:rPr>
          <w:i/>
          <w:iCs/>
        </w:rPr>
        <w:t>Office app</w:t>
      </w:r>
      <w:r>
        <w:t xml:space="preserve"> to show the RPA’s total time in service.</w:t>
      </w:r>
    </w:p>
    <w:p w14:paraId="4E748AE8" w14:textId="77777777" w:rsidR="00A56E4C" w:rsidRDefault="00A31D5D" w:rsidP="0014052E">
      <w:r>
        <w:br w:type="page"/>
      </w:r>
    </w:p>
    <w:p w14:paraId="4E748AE9" w14:textId="180B0361" w:rsidR="00A56E4C" w:rsidRDefault="00A31D5D" w:rsidP="00D04BE0">
      <w:pPr>
        <w:pStyle w:val="Heading1"/>
        <w:numPr>
          <w:ilvl w:val="0"/>
          <w:numId w:val="0"/>
        </w:numPr>
        <w:ind w:left="432" w:hanging="432"/>
      </w:pPr>
      <w:bookmarkStart w:id="92" w:name="_Toc127005566"/>
      <w:bookmarkStart w:id="93" w:name="_Toc144553413"/>
      <w:r>
        <w:lastRenderedPageBreak/>
        <w:t xml:space="preserve">PART C – </w:t>
      </w:r>
      <w:bookmarkEnd w:id="92"/>
      <w:r w:rsidR="004C0921">
        <w:t>INTERNAL TRAINING</w:t>
      </w:r>
      <w:bookmarkEnd w:id="93"/>
    </w:p>
    <w:p w14:paraId="4E748AEA" w14:textId="77777777" w:rsidR="00A56E4C" w:rsidRDefault="00A31D5D" w:rsidP="00025EE4">
      <w:r>
        <w:t xml:space="preserve">The training requirements for those persons working under the authority of the </w:t>
      </w:r>
      <w:proofErr w:type="spellStart"/>
      <w:r>
        <w:t>ReOC</w:t>
      </w:r>
      <w:proofErr w:type="spellEnd"/>
      <w:r>
        <w:t xml:space="preserve"> include consideration of their general training needs with regards to this Operations Manual, RPAS equipment, and specific operational activities that the person will be involved in, such as specialised operations.   </w:t>
      </w:r>
    </w:p>
    <w:p w14:paraId="7DA60849" w14:textId="77777777" w:rsidR="004C0921" w:rsidRPr="004C0921" w:rsidRDefault="004C0921" w:rsidP="004C0921">
      <w:pPr>
        <w:pStyle w:val="ListParagraph"/>
        <w:keepNext/>
        <w:keepLines/>
        <w:numPr>
          <w:ilvl w:val="0"/>
          <w:numId w:val="15"/>
        </w:numPr>
        <w:contextualSpacing w:val="0"/>
        <w:outlineLvl w:val="0"/>
        <w:rPr>
          <w:vanish/>
          <w:color w:val="0078DE"/>
          <w:sz w:val="40"/>
          <w:szCs w:val="40"/>
        </w:rPr>
      </w:pPr>
      <w:bookmarkStart w:id="94" w:name="_Toc127005336"/>
      <w:bookmarkStart w:id="95" w:name="_Toc127005567"/>
      <w:bookmarkStart w:id="96" w:name="_Toc127005568"/>
      <w:bookmarkEnd w:id="94"/>
      <w:bookmarkEnd w:id="95"/>
    </w:p>
    <w:p w14:paraId="47084277" w14:textId="77777777" w:rsidR="004C0921" w:rsidRPr="004C0921" w:rsidRDefault="004C0921" w:rsidP="004C0921">
      <w:pPr>
        <w:pStyle w:val="ListParagraph"/>
        <w:keepNext/>
        <w:keepLines/>
        <w:numPr>
          <w:ilvl w:val="1"/>
          <w:numId w:val="15"/>
        </w:numPr>
        <w:spacing w:before="360"/>
        <w:contextualSpacing w:val="0"/>
        <w:outlineLvl w:val="1"/>
        <w:rPr>
          <w:vanish/>
          <w:sz w:val="32"/>
          <w:szCs w:val="32"/>
        </w:rPr>
      </w:pPr>
    </w:p>
    <w:p w14:paraId="4E748AEB" w14:textId="3A28B72E" w:rsidR="00A56E4C" w:rsidRDefault="00A31D5D" w:rsidP="004C0921">
      <w:pPr>
        <w:pStyle w:val="Heading2"/>
      </w:pPr>
      <w:bookmarkStart w:id="97" w:name="_Toc144553414"/>
      <w:r>
        <w:t>Persons Permitted to Conduct Training</w:t>
      </w:r>
      <w:bookmarkEnd w:id="96"/>
      <w:bookmarkEnd w:id="97"/>
    </w:p>
    <w:p w14:paraId="4E748AEC" w14:textId="77777777" w:rsidR="00A56E4C" w:rsidRDefault="00A31D5D" w:rsidP="0014052E">
      <w:r>
        <w:t>The Chief Remote Pilot and person(s) nominated by the Chief Remote Pilot are permitted to provide internal training. The Chief Remote Pilot will ensure that appropriate measures of competency are in place to ensure the effectiveness of training that has been provided.</w:t>
      </w:r>
    </w:p>
    <w:p w14:paraId="4E748AED" w14:textId="3C14C70D" w:rsidR="00A56E4C" w:rsidRDefault="00A31D5D" w:rsidP="0014052E">
      <w:pPr>
        <w:pStyle w:val="Heading2"/>
      </w:pPr>
      <w:bookmarkStart w:id="98" w:name="_Toc127005569"/>
      <w:bookmarkStart w:id="99" w:name="_Toc144553415"/>
      <w:r>
        <w:t>Record Keeping</w:t>
      </w:r>
      <w:bookmarkEnd w:id="98"/>
      <w:bookmarkEnd w:id="99"/>
    </w:p>
    <w:p w14:paraId="4E748AEE" w14:textId="03126722" w:rsidR="00A56E4C" w:rsidRDefault="00A31D5D" w:rsidP="0014052E">
      <w:r>
        <w:t>The Chief Remote Pilot</w:t>
      </w:r>
      <w:r w:rsidR="00164780">
        <w:t xml:space="preserve"> </w:t>
      </w:r>
      <w:r>
        <w:t xml:space="preserve">is responsible for ensuring records are kept of all training and proficiency checks (including flight tests) that are conducted on any person involved in operations under the authority of the </w:t>
      </w:r>
      <w:proofErr w:type="spellStart"/>
      <w:r>
        <w:t>ReOC</w:t>
      </w:r>
      <w:proofErr w:type="spellEnd"/>
      <w:r>
        <w:t xml:space="preserve">. Unless otherwise specified in the MOS, all training records will be kept for a minimum of </w:t>
      </w:r>
      <w:r w:rsidR="007E28C5">
        <w:t>seven</w:t>
      </w:r>
      <w:r>
        <w:t xml:space="preserve"> years. </w:t>
      </w:r>
    </w:p>
    <w:p w14:paraId="4E748AEF" w14:textId="6963E5DE" w:rsidR="00A56E4C" w:rsidRDefault="00A31D5D" w:rsidP="0014052E">
      <w:pPr>
        <w:pStyle w:val="Heading2"/>
      </w:pPr>
      <w:bookmarkStart w:id="100" w:name="_Toc127005570"/>
      <w:bookmarkStart w:id="101" w:name="_Toc144553416"/>
      <w:r>
        <w:t>Remote Pilot Induction Training Requirements</w:t>
      </w:r>
      <w:bookmarkEnd w:id="100"/>
      <w:bookmarkEnd w:id="101"/>
    </w:p>
    <w:p w14:paraId="4E748AF0" w14:textId="77777777" w:rsidR="00A56E4C" w:rsidRDefault="00A31D5D" w:rsidP="0014052E">
      <w:r>
        <w:t>Remote Pilots must complete the following induction training prior to commercial operations:</w:t>
      </w:r>
    </w:p>
    <w:p w14:paraId="4E748AF1" w14:textId="0463DC77" w:rsidR="00A56E4C" w:rsidRDefault="00A31D5D" w:rsidP="0014052E">
      <w:pPr>
        <w:pStyle w:val="ListParagraph"/>
        <w:numPr>
          <w:ilvl w:val="0"/>
          <w:numId w:val="2"/>
        </w:numPr>
      </w:pPr>
      <w:r>
        <w:t xml:space="preserve">Policy and Procedure training in accordance with Appendix </w:t>
      </w:r>
      <w:r w:rsidR="00491232">
        <w:t>3</w:t>
      </w:r>
      <w:r>
        <w:t xml:space="preserve"> of the RPAS Operational Procedures (Library)</w:t>
      </w:r>
    </w:p>
    <w:p w14:paraId="4E748AF2" w14:textId="77777777" w:rsidR="00A56E4C" w:rsidRDefault="00A31D5D" w:rsidP="0014052E">
      <w:pPr>
        <w:pStyle w:val="ListParagraph"/>
        <w:numPr>
          <w:ilvl w:val="0"/>
          <w:numId w:val="2"/>
        </w:numPr>
      </w:pPr>
      <w:r>
        <w:t>RPAS type training as specified in Appendix 4 of the RPAS Operational Procedures (Library) on the types that the Remote Pilot is to be authorised to fly.</w:t>
      </w:r>
    </w:p>
    <w:p w14:paraId="4E748AF3" w14:textId="795A47DA" w:rsidR="00A56E4C" w:rsidRDefault="00A31D5D" w:rsidP="0014052E">
      <w:pPr>
        <w:pStyle w:val="Heading2"/>
      </w:pPr>
      <w:bookmarkStart w:id="102" w:name="_Toc127005571"/>
      <w:bookmarkStart w:id="103" w:name="_Toc144553417"/>
      <w:r>
        <w:t>Remote Pilot Type Conversion Training Requirements</w:t>
      </w:r>
      <w:bookmarkEnd w:id="102"/>
      <w:bookmarkEnd w:id="103"/>
    </w:p>
    <w:p w14:paraId="4E748AF4" w14:textId="77777777" w:rsidR="00A56E4C" w:rsidRDefault="00A31D5D" w:rsidP="0014052E">
      <w:r>
        <w:t xml:space="preserve">Remote Pilots who have not completed training on a particular type of RPAS must complete RPAS type training (Appendix 4 of the RPAS Operational Procedures (Library)) prior to operating </w:t>
      </w:r>
      <w:proofErr w:type="gramStart"/>
      <w:r>
        <w:t>a</w:t>
      </w:r>
      <w:proofErr w:type="gramEnd"/>
      <w:r>
        <w:t xml:space="preserve"> RPA in any commercial operation conducted under the authority of this </w:t>
      </w:r>
      <w:proofErr w:type="spellStart"/>
      <w:r>
        <w:t>ReOC</w:t>
      </w:r>
      <w:proofErr w:type="spellEnd"/>
    </w:p>
    <w:p w14:paraId="4E748AF5" w14:textId="694BDA1B" w:rsidR="00A56E4C" w:rsidRDefault="00A31D5D" w:rsidP="0014052E">
      <w:pPr>
        <w:pStyle w:val="Heading2"/>
      </w:pPr>
      <w:bookmarkStart w:id="104" w:name="_Toc127005572"/>
      <w:bookmarkStart w:id="105" w:name="_Toc144553418"/>
      <w:r>
        <w:t>Remote Pilot Training for Specialised Operations</w:t>
      </w:r>
      <w:bookmarkEnd w:id="104"/>
      <w:bookmarkEnd w:id="105"/>
    </w:p>
    <w:p w14:paraId="4E748AF6" w14:textId="23603BC8" w:rsidR="00A56E4C" w:rsidRDefault="00A31D5D" w:rsidP="0014052E">
      <w:r>
        <w:t>Training requirements for specialised operational activities (</w:t>
      </w:r>
      <w:proofErr w:type="gramStart"/>
      <w:r>
        <w:t>e.g.</w:t>
      </w:r>
      <w:proofErr w:type="gramEnd"/>
      <w:r>
        <w:t xml:space="preserve"> night time operations, BVLOS, etc.,) are detailed in the ‘RPAS Operational Procedures (Library)’.</w:t>
      </w:r>
      <w:r w:rsidR="00164780">
        <w:t xml:space="preserve"> </w:t>
      </w:r>
      <w:r>
        <w:t>Specialised Operation</w:t>
      </w:r>
      <w:r w:rsidR="00164780">
        <w:t>s</w:t>
      </w:r>
      <w:r>
        <w:t xml:space="preserve"> may include but are not limited to:</w:t>
      </w:r>
    </w:p>
    <w:p w14:paraId="4E748AF7" w14:textId="7D3A4254" w:rsidR="00A56E4C" w:rsidRDefault="00B73EC1" w:rsidP="0014052E">
      <w:pPr>
        <w:pStyle w:val="ListParagraph"/>
        <w:numPr>
          <w:ilvl w:val="0"/>
          <w:numId w:val="2"/>
        </w:numPr>
      </w:pPr>
      <w:proofErr w:type="gramStart"/>
      <w:r>
        <w:t>N</w:t>
      </w:r>
      <w:r w:rsidR="00A31D5D">
        <w:t>ight time</w:t>
      </w:r>
      <w:proofErr w:type="gramEnd"/>
      <w:r w:rsidR="00A31D5D">
        <w:t xml:space="preserve"> VLOS operations</w:t>
      </w:r>
    </w:p>
    <w:p w14:paraId="4E748AF8" w14:textId="51ABA5F9" w:rsidR="00A56E4C" w:rsidRDefault="00B73EC1" w:rsidP="0014052E">
      <w:pPr>
        <w:pStyle w:val="ListParagraph"/>
        <w:numPr>
          <w:ilvl w:val="0"/>
          <w:numId w:val="2"/>
        </w:numPr>
      </w:pPr>
      <w:r>
        <w:t>O</w:t>
      </w:r>
      <w:r w:rsidR="00A31D5D">
        <w:t>perations within controlled airspace</w:t>
      </w:r>
    </w:p>
    <w:p w14:paraId="4E748AF9" w14:textId="64F483D2" w:rsidR="00A56E4C" w:rsidRDefault="00B73EC1" w:rsidP="0014052E">
      <w:pPr>
        <w:pStyle w:val="ListParagraph"/>
        <w:numPr>
          <w:ilvl w:val="0"/>
          <w:numId w:val="2"/>
        </w:numPr>
      </w:pPr>
      <w:r>
        <w:t>O</w:t>
      </w:r>
      <w:r w:rsidR="00A31D5D">
        <w:t>perations above 400ft AGL</w:t>
      </w:r>
    </w:p>
    <w:p w14:paraId="4E748AFA" w14:textId="77777777" w:rsidR="00A56E4C" w:rsidRDefault="00A31D5D" w:rsidP="0014052E">
      <w:pPr>
        <w:pStyle w:val="ListParagraph"/>
        <w:numPr>
          <w:ilvl w:val="0"/>
          <w:numId w:val="2"/>
        </w:numPr>
      </w:pPr>
      <w:r>
        <w:t>BVLOS operations.</w:t>
      </w:r>
    </w:p>
    <w:p w14:paraId="12C76128" w14:textId="0C8915AF" w:rsidR="00EE2BAE" w:rsidRPr="00EE2BAE" w:rsidRDefault="00EE2BAE" w:rsidP="0014052E">
      <w:pPr>
        <w:pStyle w:val="Heading3"/>
        <w:rPr>
          <w:rFonts w:eastAsia="Times New Roman"/>
        </w:rPr>
      </w:pPr>
      <w:bookmarkStart w:id="106" w:name="_Toc127005573"/>
      <w:bookmarkStart w:id="107" w:name="_Toc144553419"/>
      <w:r w:rsidRPr="00EE2BAE">
        <w:rPr>
          <w:lang w:val="en-US"/>
        </w:rPr>
        <w:lastRenderedPageBreak/>
        <w:t>Remote Pilot Night VLOS Training Requirements</w:t>
      </w:r>
      <w:bookmarkEnd w:id="106"/>
      <w:bookmarkEnd w:id="107"/>
    </w:p>
    <w:p w14:paraId="6D7AEBDD" w14:textId="1371EA1B" w:rsidR="00780E4B" w:rsidRDefault="00EE2BAE" w:rsidP="0014052E">
      <w:pPr>
        <w:rPr>
          <w:rFonts w:eastAsia="Times New Roman"/>
          <w:lang w:val="en-US" w:eastAsia="en-PH"/>
        </w:rPr>
      </w:pPr>
      <w:r w:rsidRPr="00FF575E">
        <w:t xml:space="preserve">Remote Pilots must complete Night VLOS training in accordance with Appendix 8 of the RPAS Operational Procedures (Library) prior to operating </w:t>
      </w:r>
      <w:proofErr w:type="gramStart"/>
      <w:r w:rsidRPr="00FF575E">
        <w:t>a</w:t>
      </w:r>
      <w:proofErr w:type="gramEnd"/>
      <w:r w:rsidRPr="00FF575E">
        <w:t xml:space="preserve"> RPA in any night time VLOS operations conducted under the authority of this </w:t>
      </w:r>
      <w:proofErr w:type="spellStart"/>
      <w:r w:rsidRPr="00FF575E">
        <w:t>ReOC</w:t>
      </w:r>
      <w:proofErr w:type="spellEnd"/>
      <w:r w:rsidRPr="00FF575E">
        <w:t>.</w:t>
      </w:r>
      <w:r w:rsidR="00780E4B">
        <w:rPr>
          <w:lang w:val="en-US"/>
        </w:rPr>
        <w:br w:type="page"/>
      </w:r>
    </w:p>
    <w:p w14:paraId="4E748AFE" w14:textId="3268D599" w:rsidR="00A56E4C" w:rsidRDefault="00A31D5D" w:rsidP="00D04BE0">
      <w:pPr>
        <w:pStyle w:val="Heading1"/>
        <w:numPr>
          <w:ilvl w:val="0"/>
          <w:numId w:val="0"/>
        </w:numPr>
        <w:ind w:left="432" w:hanging="432"/>
      </w:pPr>
      <w:bookmarkStart w:id="108" w:name="_81a1n9n11v2d" w:colFirst="0" w:colLast="0"/>
      <w:bookmarkStart w:id="109" w:name="_Toc127005574"/>
      <w:bookmarkStart w:id="110" w:name="_Toc144553420"/>
      <w:bookmarkEnd w:id="108"/>
      <w:r>
        <w:lastRenderedPageBreak/>
        <w:t xml:space="preserve">PART D - </w:t>
      </w:r>
      <w:bookmarkEnd w:id="109"/>
      <w:r w:rsidR="004C0921">
        <w:t>OPERATIONS</w:t>
      </w:r>
      <w:bookmarkEnd w:id="110"/>
    </w:p>
    <w:p w14:paraId="6263ADCA" w14:textId="77777777" w:rsidR="00F90EF5" w:rsidRPr="00F90EF5" w:rsidRDefault="00F90EF5" w:rsidP="00F90EF5">
      <w:pPr>
        <w:pStyle w:val="ListParagraph"/>
        <w:keepNext/>
        <w:keepLines/>
        <w:numPr>
          <w:ilvl w:val="0"/>
          <w:numId w:val="15"/>
        </w:numPr>
        <w:contextualSpacing w:val="0"/>
        <w:outlineLvl w:val="0"/>
        <w:rPr>
          <w:caps/>
          <w:vanish/>
          <w:color w:val="0078DE"/>
          <w:sz w:val="40"/>
          <w:szCs w:val="40"/>
        </w:rPr>
      </w:pPr>
      <w:bookmarkStart w:id="111" w:name="_Toc127005575"/>
      <w:bookmarkEnd w:id="111"/>
    </w:p>
    <w:p w14:paraId="4DAD5E68" w14:textId="77777777" w:rsidR="00F90EF5" w:rsidRPr="00F90EF5" w:rsidRDefault="00F90EF5" w:rsidP="00F90EF5">
      <w:pPr>
        <w:pStyle w:val="ListParagraph"/>
        <w:keepNext/>
        <w:keepLines/>
        <w:numPr>
          <w:ilvl w:val="1"/>
          <w:numId w:val="15"/>
        </w:numPr>
        <w:spacing w:before="360"/>
        <w:contextualSpacing w:val="0"/>
        <w:outlineLvl w:val="1"/>
        <w:rPr>
          <w:vanish/>
          <w:sz w:val="32"/>
          <w:szCs w:val="32"/>
        </w:rPr>
      </w:pPr>
      <w:bookmarkStart w:id="112" w:name="_Toc127005345"/>
      <w:bookmarkStart w:id="113" w:name="_Toc127005576"/>
      <w:bookmarkEnd w:id="112"/>
      <w:bookmarkEnd w:id="113"/>
    </w:p>
    <w:p w14:paraId="4E748AFF" w14:textId="45FE73CD" w:rsidR="00A56E4C" w:rsidRDefault="00A31D5D" w:rsidP="00F90EF5">
      <w:pPr>
        <w:pStyle w:val="Heading2"/>
      </w:pPr>
      <w:bookmarkStart w:id="114" w:name="_Toc127005577"/>
      <w:bookmarkStart w:id="115" w:name="_Toc144553421"/>
      <w:r>
        <w:t>Limitations and Conditions</w:t>
      </w:r>
      <w:bookmarkEnd w:id="114"/>
      <w:bookmarkEnd w:id="115"/>
    </w:p>
    <w:p w14:paraId="4E748B00" w14:textId="745D46D4" w:rsidR="00A56E4C" w:rsidRDefault="00A31D5D" w:rsidP="0014052E">
      <w:r>
        <w:t xml:space="preserve">All operations must be carried out within the limitations and conditions as detailed in this manual, the RPAS Operational Procedures (Library) (which is </w:t>
      </w:r>
      <w:r w:rsidR="00902461">
        <w:t>A</w:t>
      </w:r>
      <w:r>
        <w:t>ppendix 4 to this Manual), or any other permission, exemption or approval issued by CASA.  Refer to Appendix 2 of this manual for all permissions, exemptions and approvals held by the operator.</w:t>
      </w:r>
    </w:p>
    <w:p w14:paraId="4E748B01" w14:textId="1E1371CB" w:rsidR="00A56E4C" w:rsidRDefault="00A31D5D" w:rsidP="0014052E">
      <w:pPr>
        <w:pStyle w:val="Heading2"/>
      </w:pPr>
      <w:bookmarkStart w:id="116" w:name="_Toc127005578"/>
      <w:bookmarkStart w:id="117" w:name="_Toc144553422"/>
      <w:r>
        <w:t>Feasibility Check and Job Safety Assessment (JSA)</w:t>
      </w:r>
      <w:bookmarkEnd w:id="116"/>
      <w:bookmarkEnd w:id="117"/>
    </w:p>
    <w:p w14:paraId="4E748B02" w14:textId="77777777" w:rsidR="00A56E4C" w:rsidRDefault="00A31D5D" w:rsidP="0014052E">
      <w:r>
        <w:t xml:space="preserve">Before a task can be carried out a feasibility check must be performed to ensure it is within the scope of the </w:t>
      </w:r>
      <w:proofErr w:type="spellStart"/>
      <w:r>
        <w:t>ReOC</w:t>
      </w:r>
      <w:proofErr w:type="spellEnd"/>
      <w:r>
        <w:t xml:space="preserve">. The following flowchart represents the process to be followed to determine if a task may proceed. </w:t>
      </w:r>
    </w:p>
    <w:p w14:paraId="4E748B03" w14:textId="104277F9" w:rsidR="00A56E4C" w:rsidRDefault="00A31D5D" w:rsidP="004C0921">
      <w:pPr>
        <w:jc w:val="center"/>
      </w:pPr>
      <w:r>
        <w:rPr>
          <w:noProof/>
          <w:lang w:val="en-PH" w:eastAsia="en-PH"/>
        </w:rPr>
        <w:drawing>
          <wp:inline distT="0" distB="0" distL="114300" distR="114300" wp14:anchorId="4E748D9B" wp14:editId="4E748D9C">
            <wp:extent cx="3777615" cy="5323205"/>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4"/>
                    <a:srcRect/>
                    <a:stretch>
                      <a:fillRect/>
                    </a:stretch>
                  </pic:blipFill>
                  <pic:spPr>
                    <a:xfrm>
                      <a:off x="0" y="0"/>
                      <a:ext cx="3777615" cy="5323205"/>
                    </a:xfrm>
                    <a:prstGeom prst="rect">
                      <a:avLst/>
                    </a:prstGeom>
                    <a:ln/>
                  </pic:spPr>
                </pic:pic>
              </a:graphicData>
            </a:graphic>
          </wp:inline>
        </w:drawing>
      </w:r>
    </w:p>
    <w:p w14:paraId="61013B42" w14:textId="12F2481F" w:rsidR="00495004" w:rsidRDefault="00495004" w:rsidP="00495004">
      <w:pPr>
        <w:pStyle w:val="Caption"/>
      </w:pPr>
      <w:r>
        <w:t xml:space="preserve">Figure </w:t>
      </w:r>
      <w:fldSimple w:instr=" SEQ Figure \* ARABIC ">
        <w:r w:rsidR="00B01404">
          <w:rPr>
            <w:noProof/>
          </w:rPr>
          <w:t>2</w:t>
        </w:r>
      </w:fldSimple>
      <w:r>
        <w:t xml:space="preserve"> RPAS Task Feasibility Flowchart</w:t>
      </w:r>
    </w:p>
    <w:p w14:paraId="4E748B04" w14:textId="27984E55" w:rsidR="00A56E4C" w:rsidRDefault="00A31D5D" w:rsidP="0014052E">
      <w:pPr>
        <w:pStyle w:val="Heading3"/>
      </w:pPr>
      <w:bookmarkStart w:id="118" w:name="_Toc127005579"/>
      <w:bookmarkStart w:id="119" w:name="_Toc144553423"/>
      <w:r>
        <w:lastRenderedPageBreak/>
        <w:t>Will the operation be compliant with CASR Part 101?</w:t>
      </w:r>
      <w:bookmarkEnd w:id="118"/>
      <w:bookmarkEnd w:id="119"/>
    </w:p>
    <w:p w14:paraId="4E748B05" w14:textId="77777777" w:rsidR="00A56E4C" w:rsidRDefault="00A31D5D" w:rsidP="0014052E">
      <w:r>
        <w:t>The first step of the feasibility process is to determine whether the operation can be conducted in compliance with the aviation legislation.  Consideration should be given to all applicable Federal, State or Territory legislation.</w:t>
      </w:r>
    </w:p>
    <w:p w14:paraId="4E748B06" w14:textId="77777777" w:rsidR="00A56E4C" w:rsidRDefault="00A31D5D" w:rsidP="0014052E">
      <w:r>
        <w:t xml:space="preserve">In determining if an operation would be conducted in compliance with such legislation, the following matters must be considered, where applicable: </w:t>
      </w:r>
    </w:p>
    <w:p w14:paraId="4E748B07" w14:textId="77777777" w:rsidR="00A56E4C" w:rsidRDefault="00A31D5D" w:rsidP="0014052E">
      <w:pPr>
        <w:pStyle w:val="ListParagraph"/>
        <w:numPr>
          <w:ilvl w:val="0"/>
          <w:numId w:val="2"/>
        </w:numPr>
      </w:pPr>
      <w:r>
        <w:t xml:space="preserve">Are operations in accordance with the conditions listed in the schedule for the </w:t>
      </w:r>
      <w:proofErr w:type="spellStart"/>
      <w:r>
        <w:t>ReOC</w:t>
      </w:r>
      <w:proofErr w:type="spellEnd"/>
      <w:r>
        <w:t xml:space="preserve"> or other regulatory Approval, Permission, or Exemption?</w:t>
      </w:r>
    </w:p>
    <w:p w14:paraId="4E748B08" w14:textId="77777777" w:rsidR="00A56E4C" w:rsidRDefault="00A31D5D" w:rsidP="0014052E">
      <w:pPr>
        <w:pStyle w:val="ListParagraph"/>
        <w:numPr>
          <w:ilvl w:val="0"/>
          <w:numId w:val="2"/>
        </w:numPr>
      </w:pPr>
      <w:r>
        <w:t>Will operations be conducted greater than 400ft AGL?</w:t>
      </w:r>
    </w:p>
    <w:p w14:paraId="4E748B09" w14:textId="77777777" w:rsidR="00A56E4C" w:rsidRDefault="00A31D5D" w:rsidP="0014052E">
      <w:pPr>
        <w:pStyle w:val="ListParagraph"/>
        <w:numPr>
          <w:ilvl w:val="0"/>
          <w:numId w:val="2"/>
        </w:numPr>
      </w:pPr>
      <w:r>
        <w:t>Will operations be conducted in controlled airspace or restricted airspace?</w:t>
      </w:r>
    </w:p>
    <w:p w14:paraId="4E748B0A" w14:textId="77777777" w:rsidR="00A56E4C" w:rsidRDefault="00A31D5D" w:rsidP="0014052E">
      <w:pPr>
        <w:pStyle w:val="ListParagraph"/>
        <w:numPr>
          <w:ilvl w:val="0"/>
          <w:numId w:val="2"/>
        </w:numPr>
      </w:pPr>
      <w:r>
        <w:t>Will operations be conducted within 3NM of any aerodrome (including any HLS or ALA listed in ERSA)?</w:t>
      </w:r>
    </w:p>
    <w:p w14:paraId="4E748B0B" w14:textId="77777777" w:rsidR="00A56E4C" w:rsidRDefault="00A31D5D" w:rsidP="0014052E">
      <w:pPr>
        <w:pStyle w:val="ListParagraph"/>
        <w:numPr>
          <w:ilvl w:val="0"/>
          <w:numId w:val="2"/>
        </w:numPr>
      </w:pPr>
      <w:r>
        <w:t>Will operations be conducted within the approach or departure path of a runway or over a movement area?</w:t>
      </w:r>
    </w:p>
    <w:p w14:paraId="4E748B0C" w14:textId="77777777" w:rsidR="00A56E4C" w:rsidRDefault="00A31D5D" w:rsidP="0014052E">
      <w:pPr>
        <w:pStyle w:val="ListParagraph"/>
        <w:numPr>
          <w:ilvl w:val="0"/>
          <w:numId w:val="2"/>
        </w:numPr>
      </w:pPr>
      <w:r>
        <w:t>Will operations be conducted over a populous area?</w:t>
      </w:r>
    </w:p>
    <w:p w14:paraId="4E748B0D" w14:textId="77777777" w:rsidR="00A56E4C" w:rsidRDefault="00A31D5D" w:rsidP="0014052E">
      <w:pPr>
        <w:pStyle w:val="ListParagraph"/>
        <w:numPr>
          <w:ilvl w:val="0"/>
          <w:numId w:val="2"/>
        </w:numPr>
      </w:pPr>
      <w:r>
        <w:t xml:space="preserve">Will operations be conducted closer than 30 metres from any person (including subjects) who is not directly involved in the operation of the RPAS? </w:t>
      </w:r>
    </w:p>
    <w:p w14:paraId="4E748B0E" w14:textId="77777777" w:rsidR="00A56E4C" w:rsidRDefault="00A31D5D" w:rsidP="0014052E">
      <w:pPr>
        <w:pStyle w:val="ListParagraph"/>
        <w:numPr>
          <w:ilvl w:val="0"/>
          <w:numId w:val="2"/>
        </w:numPr>
      </w:pPr>
      <w:r>
        <w:t xml:space="preserve">Will operations be conducted beyond VLOS? </w:t>
      </w:r>
    </w:p>
    <w:p w14:paraId="4E748B0F" w14:textId="77777777" w:rsidR="00A56E4C" w:rsidRDefault="00A31D5D" w:rsidP="0014052E">
      <w:pPr>
        <w:pStyle w:val="ListParagraph"/>
        <w:numPr>
          <w:ilvl w:val="0"/>
          <w:numId w:val="2"/>
        </w:numPr>
      </w:pPr>
      <w:r>
        <w:t>Will operations be conducted at night, in cloud, or in conditions other than Day VMC?</w:t>
      </w:r>
    </w:p>
    <w:p w14:paraId="4E748B10" w14:textId="77777777" w:rsidR="00A56E4C" w:rsidRDefault="00A31D5D" w:rsidP="0014052E">
      <w:pPr>
        <w:pStyle w:val="ListParagraph"/>
        <w:numPr>
          <w:ilvl w:val="0"/>
          <w:numId w:val="2"/>
        </w:numPr>
      </w:pPr>
      <w:r>
        <w:t>Are operations prohibited by any other Local, State or Federal Regulation?</w:t>
      </w:r>
    </w:p>
    <w:p w14:paraId="4E748B11" w14:textId="77777777" w:rsidR="00A56E4C" w:rsidRDefault="00A31D5D" w:rsidP="0014052E">
      <w:pPr>
        <w:pStyle w:val="ListParagraph"/>
        <w:numPr>
          <w:ilvl w:val="0"/>
          <w:numId w:val="2"/>
        </w:numPr>
      </w:pPr>
      <w:r>
        <w:t>Will operations create a hazard to another aircraft, another person or property?</w:t>
      </w:r>
    </w:p>
    <w:p w14:paraId="4E748B12" w14:textId="6C72B39E" w:rsidR="00A56E4C" w:rsidRDefault="00A31D5D" w:rsidP="0014052E">
      <w:pPr>
        <w:pStyle w:val="Heading3"/>
      </w:pPr>
      <w:bookmarkStart w:id="120" w:name="_Toc127005580"/>
      <w:bookmarkStart w:id="121" w:name="_Toc144553424"/>
      <w:r>
        <w:t>Approval, Permission or Exemption</w:t>
      </w:r>
      <w:bookmarkEnd w:id="120"/>
      <w:bookmarkEnd w:id="121"/>
    </w:p>
    <w:p w14:paraId="4E748B13" w14:textId="77777777" w:rsidR="00A56E4C" w:rsidRDefault="00A31D5D" w:rsidP="0014052E">
      <w:r>
        <w:t>The Chief Remote Pilot is responsible for applying to CASA for any aviation related Area Approval, Permission and/or Exemption required for an RPAS operation. In general, these requests will be supported by an appropriate safety case and risk assessments to support the proposed operation.</w:t>
      </w:r>
    </w:p>
    <w:p w14:paraId="4E748B15" w14:textId="48301134" w:rsidR="00A56E4C" w:rsidRDefault="00A31D5D" w:rsidP="0014052E">
      <w:pPr>
        <w:pStyle w:val="Heading3"/>
      </w:pPr>
      <w:bookmarkStart w:id="122" w:name="_Toc127005581"/>
      <w:bookmarkStart w:id="123" w:name="_Toc144553425"/>
      <w:r>
        <w:t>Perform a JSA</w:t>
      </w:r>
      <w:bookmarkEnd w:id="122"/>
      <w:bookmarkEnd w:id="123"/>
    </w:p>
    <w:p w14:paraId="4E748B16" w14:textId="77777777" w:rsidR="00A56E4C" w:rsidRDefault="00A31D5D" w:rsidP="0014052E">
      <w:r>
        <w:t xml:space="preserve">A JSA (refer Appendix 5 of the RPAS Operational Procedures (Library)) must be performed during the feasibility planning phase to determine if the operation is viable. Note: the JSA may be applicable to </w:t>
      </w:r>
      <w:proofErr w:type="gramStart"/>
      <w:r>
        <w:t>a number of</w:t>
      </w:r>
      <w:proofErr w:type="gramEnd"/>
      <w:r>
        <w:t xml:space="preserve"> flights at the same location. </w:t>
      </w:r>
    </w:p>
    <w:p w14:paraId="4E748B17" w14:textId="77777777" w:rsidR="00A56E4C" w:rsidRDefault="00A31D5D" w:rsidP="0014052E">
      <w:pPr>
        <w:rPr>
          <w:sz w:val="24"/>
          <w:szCs w:val="24"/>
        </w:rPr>
      </w:pPr>
      <w:r>
        <w:t>As a minimum, the JSA must consider the following:</w:t>
      </w:r>
    </w:p>
    <w:p w14:paraId="4E748B18" w14:textId="77777777" w:rsidR="00A56E4C" w:rsidRDefault="00A31D5D" w:rsidP="0014052E">
      <w:pPr>
        <w:pStyle w:val="ListParagraph"/>
        <w:numPr>
          <w:ilvl w:val="0"/>
          <w:numId w:val="2"/>
        </w:numPr>
      </w:pPr>
      <w:r>
        <w:t>Gathering the necessary maps and charts (either hard copy or electronic) for the area</w:t>
      </w:r>
    </w:p>
    <w:p w14:paraId="4E748B19" w14:textId="77777777" w:rsidR="00A56E4C" w:rsidRDefault="00A31D5D" w:rsidP="0014052E">
      <w:pPr>
        <w:pStyle w:val="ListParagraph"/>
        <w:numPr>
          <w:ilvl w:val="0"/>
          <w:numId w:val="2"/>
        </w:numPr>
      </w:pPr>
      <w:r>
        <w:t xml:space="preserve">Determining the weather is suitable for the machine and the </w:t>
      </w:r>
      <w:proofErr w:type="gramStart"/>
      <w:r>
        <w:t>operation</w:t>
      </w:r>
      <w:proofErr w:type="gramEnd"/>
    </w:p>
    <w:p w14:paraId="4E748B1A" w14:textId="77777777" w:rsidR="00A56E4C" w:rsidRDefault="00A31D5D" w:rsidP="0014052E">
      <w:pPr>
        <w:pStyle w:val="ListParagraph"/>
        <w:numPr>
          <w:ilvl w:val="0"/>
          <w:numId w:val="2"/>
        </w:numPr>
      </w:pPr>
      <w:r>
        <w:t xml:space="preserve">Reviewing the Notice to Airmen (NOTAM) related to the operations </w:t>
      </w:r>
      <w:proofErr w:type="gramStart"/>
      <w:r>
        <w:t>area</w:t>
      </w:r>
      <w:proofErr w:type="gramEnd"/>
      <w:r>
        <w:t xml:space="preserve"> </w:t>
      </w:r>
    </w:p>
    <w:p w14:paraId="4E748B1B" w14:textId="77777777" w:rsidR="00A56E4C" w:rsidRDefault="00A31D5D" w:rsidP="0014052E">
      <w:pPr>
        <w:pStyle w:val="ListParagraph"/>
        <w:numPr>
          <w:ilvl w:val="0"/>
          <w:numId w:val="2"/>
        </w:numPr>
      </w:pPr>
      <w:r>
        <w:t xml:space="preserve">The possibility of a person moving into the area of operation or landing area during flight </w:t>
      </w:r>
    </w:p>
    <w:p w14:paraId="4E748B1C" w14:textId="77777777" w:rsidR="00A56E4C" w:rsidRDefault="00A31D5D" w:rsidP="0014052E">
      <w:pPr>
        <w:pStyle w:val="ListParagraph"/>
        <w:numPr>
          <w:ilvl w:val="0"/>
          <w:numId w:val="2"/>
        </w:numPr>
      </w:pPr>
      <w:r>
        <w:t>Footpath, or other rights of way</w:t>
      </w:r>
    </w:p>
    <w:p w14:paraId="4E748B1D" w14:textId="77777777" w:rsidR="00A56E4C" w:rsidRDefault="00A31D5D" w:rsidP="0014052E">
      <w:pPr>
        <w:pStyle w:val="ListParagraph"/>
        <w:numPr>
          <w:ilvl w:val="0"/>
          <w:numId w:val="2"/>
        </w:numPr>
      </w:pPr>
      <w:r>
        <w:t>Suitable take-off and landing areas (including alternate landing area)</w:t>
      </w:r>
    </w:p>
    <w:p w14:paraId="4E748B1E" w14:textId="77777777" w:rsidR="00A56E4C" w:rsidRDefault="00A31D5D" w:rsidP="0014052E">
      <w:pPr>
        <w:pStyle w:val="ListParagraph"/>
        <w:numPr>
          <w:ilvl w:val="0"/>
          <w:numId w:val="2"/>
        </w:numPr>
      </w:pPr>
      <w:r>
        <w:t xml:space="preserve">Ability to maintain 30m separation from the </w:t>
      </w:r>
      <w:proofErr w:type="gramStart"/>
      <w:r>
        <w:t>public</w:t>
      </w:r>
      <w:proofErr w:type="gramEnd"/>
    </w:p>
    <w:p w14:paraId="4E748B1F" w14:textId="77777777" w:rsidR="00A56E4C" w:rsidRDefault="00A31D5D" w:rsidP="0014052E">
      <w:pPr>
        <w:pStyle w:val="ListParagraph"/>
        <w:numPr>
          <w:ilvl w:val="0"/>
          <w:numId w:val="2"/>
        </w:numPr>
      </w:pPr>
      <w:r>
        <w:t>Obstructions (buildings, trees etc.)</w:t>
      </w:r>
    </w:p>
    <w:p w14:paraId="4E748B20" w14:textId="77777777" w:rsidR="00A56E4C" w:rsidRDefault="00A31D5D" w:rsidP="0014052E">
      <w:pPr>
        <w:pStyle w:val="ListParagraph"/>
        <w:numPr>
          <w:ilvl w:val="0"/>
          <w:numId w:val="2"/>
        </w:numPr>
      </w:pPr>
      <w:r>
        <w:t>Possible radio interference (power lines, antennas etc.)</w:t>
      </w:r>
    </w:p>
    <w:p w14:paraId="4E748B21" w14:textId="77777777" w:rsidR="00A56E4C" w:rsidRDefault="00A31D5D" w:rsidP="0014052E">
      <w:pPr>
        <w:pStyle w:val="ListParagraph"/>
        <w:numPr>
          <w:ilvl w:val="0"/>
          <w:numId w:val="2"/>
        </w:numPr>
      </w:pPr>
      <w:r>
        <w:t xml:space="preserve">Ability to maintain visual line of </w:t>
      </w:r>
      <w:proofErr w:type="gramStart"/>
      <w:r>
        <w:t>sight</w:t>
      </w:r>
      <w:proofErr w:type="gramEnd"/>
    </w:p>
    <w:p w14:paraId="4E748B22" w14:textId="77777777" w:rsidR="00A56E4C" w:rsidRDefault="00A31D5D" w:rsidP="0014052E">
      <w:pPr>
        <w:pStyle w:val="ListParagraph"/>
        <w:numPr>
          <w:ilvl w:val="0"/>
          <w:numId w:val="2"/>
        </w:numPr>
      </w:pPr>
      <w:r>
        <w:t>Remote pilot’s ability matches location/</w:t>
      </w:r>
      <w:proofErr w:type="gramStart"/>
      <w:r>
        <w:t>task</w:t>
      </w:r>
      <w:proofErr w:type="gramEnd"/>
    </w:p>
    <w:p w14:paraId="4E748B23" w14:textId="77777777" w:rsidR="00A56E4C" w:rsidRDefault="00A31D5D" w:rsidP="0014052E">
      <w:pPr>
        <w:pStyle w:val="ListParagraph"/>
        <w:numPr>
          <w:ilvl w:val="0"/>
          <w:numId w:val="2"/>
        </w:numPr>
      </w:pPr>
      <w:r>
        <w:t xml:space="preserve">Permission from </w:t>
      </w:r>
      <w:proofErr w:type="gramStart"/>
      <w:r>
        <w:t>land owner</w:t>
      </w:r>
      <w:proofErr w:type="gramEnd"/>
    </w:p>
    <w:p w14:paraId="4E748B24" w14:textId="77777777" w:rsidR="00A56E4C" w:rsidRDefault="00A31D5D" w:rsidP="0014052E">
      <w:pPr>
        <w:pStyle w:val="ListParagraph"/>
        <w:numPr>
          <w:ilvl w:val="0"/>
          <w:numId w:val="2"/>
        </w:numPr>
      </w:pPr>
      <w:r>
        <w:lastRenderedPageBreak/>
        <w:t xml:space="preserve">Privacy </w:t>
      </w:r>
    </w:p>
    <w:p w14:paraId="4E748B25" w14:textId="77777777" w:rsidR="00A56E4C" w:rsidRDefault="00A31D5D" w:rsidP="0014052E">
      <w:pPr>
        <w:pStyle w:val="ListParagraph"/>
        <w:numPr>
          <w:ilvl w:val="0"/>
          <w:numId w:val="2"/>
        </w:numPr>
      </w:pPr>
      <w:r>
        <w:t xml:space="preserve">Local restrictions, bylaws </w:t>
      </w:r>
    </w:p>
    <w:p w14:paraId="4E748B26" w14:textId="77777777" w:rsidR="00A56E4C" w:rsidRDefault="00A31D5D" w:rsidP="0014052E">
      <w:pPr>
        <w:pStyle w:val="ListParagraph"/>
        <w:numPr>
          <w:ilvl w:val="0"/>
          <w:numId w:val="2"/>
        </w:numPr>
      </w:pPr>
      <w:r>
        <w:t>Need for signage.</w:t>
      </w:r>
    </w:p>
    <w:p w14:paraId="4E748B27" w14:textId="3EEBC187" w:rsidR="00A56E4C" w:rsidRDefault="00A31D5D" w:rsidP="0014052E">
      <w:pPr>
        <w:pStyle w:val="Heading3"/>
      </w:pPr>
      <w:bookmarkStart w:id="124" w:name="_Toc127005582"/>
      <w:bookmarkStart w:id="125" w:name="_Toc144553426"/>
      <w:r>
        <w:t>Validation of the JSA</w:t>
      </w:r>
      <w:bookmarkEnd w:id="124"/>
      <w:bookmarkEnd w:id="125"/>
    </w:p>
    <w:p w14:paraId="4E748B28" w14:textId="77777777" w:rsidR="00A56E4C" w:rsidRDefault="00A31D5D" w:rsidP="0014052E">
      <w:r>
        <w:t xml:space="preserve">The initial JSA will make </w:t>
      </w:r>
      <w:proofErr w:type="gramStart"/>
      <w:r>
        <w:t>a number of</w:t>
      </w:r>
      <w:proofErr w:type="gramEnd"/>
      <w:r>
        <w:t xml:space="preserve"> assumptions about the proposed operation that must be validated by the Remote Pilot at the location prior to any operations (forecast weather/wind, location of persons, etc.). The Remote Pilot must record on the JSA any:</w:t>
      </w:r>
    </w:p>
    <w:p w14:paraId="4E748B29" w14:textId="77777777" w:rsidR="00A56E4C" w:rsidRDefault="00A31D5D" w:rsidP="0014052E">
      <w:pPr>
        <w:pStyle w:val="ListParagraph"/>
        <w:numPr>
          <w:ilvl w:val="0"/>
          <w:numId w:val="2"/>
        </w:numPr>
      </w:pPr>
      <w:r>
        <w:t>Variations that exist to the initial JSA assumptions</w:t>
      </w:r>
    </w:p>
    <w:p w14:paraId="4E748B2A" w14:textId="77777777" w:rsidR="00A56E4C" w:rsidRDefault="00A31D5D" w:rsidP="0014052E">
      <w:pPr>
        <w:pStyle w:val="ListParagraph"/>
        <w:numPr>
          <w:ilvl w:val="0"/>
          <w:numId w:val="2"/>
        </w:numPr>
      </w:pPr>
      <w:r>
        <w:t xml:space="preserve">New risks or hazards that have been identified at the </w:t>
      </w:r>
      <w:proofErr w:type="gramStart"/>
      <w:r>
        <w:t>location</w:t>
      </w:r>
      <w:proofErr w:type="gramEnd"/>
    </w:p>
    <w:p w14:paraId="4E748B2B" w14:textId="77777777" w:rsidR="00A56E4C" w:rsidRDefault="00A31D5D" w:rsidP="0014052E">
      <w:pPr>
        <w:pStyle w:val="ListParagraph"/>
        <w:numPr>
          <w:ilvl w:val="0"/>
          <w:numId w:val="2"/>
        </w:numPr>
      </w:pPr>
      <w:r>
        <w:t>New risks or hazards that may occur during the operations at the location.</w:t>
      </w:r>
    </w:p>
    <w:p w14:paraId="4E748B2C" w14:textId="2F2DB628" w:rsidR="00A56E4C" w:rsidRDefault="00A31D5D" w:rsidP="0014052E">
      <w:r>
        <w:t xml:space="preserve">The completed JSA must be returned to the Chief Remote Pilot who will keep it as a record of the operation for a period of at least </w:t>
      </w:r>
      <w:r w:rsidR="00AB68D0">
        <w:t>seven</w:t>
      </w:r>
      <w:r>
        <w:t xml:space="preserve"> years.  </w:t>
      </w:r>
    </w:p>
    <w:p w14:paraId="4E748B2D" w14:textId="1FC4B461" w:rsidR="00A56E4C" w:rsidRDefault="00A31D5D" w:rsidP="0014052E">
      <w:pPr>
        <w:pStyle w:val="Heading3"/>
      </w:pPr>
      <w:bookmarkStart w:id="126" w:name="_Ref7616515"/>
      <w:bookmarkStart w:id="127" w:name="_Ref7616526"/>
      <w:bookmarkStart w:id="128" w:name="_Ref7616535"/>
      <w:bookmarkStart w:id="129" w:name="_Ref7616691"/>
      <w:bookmarkStart w:id="130" w:name="_Toc127005583"/>
      <w:bookmarkStart w:id="131" w:name="_Toc144553427"/>
      <w:r>
        <w:t>Is a Risk Assessment Required?</w:t>
      </w:r>
      <w:bookmarkEnd w:id="126"/>
      <w:bookmarkEnd w:id="127"/>
      <w:bookmarkEnd w:id="128"/>
      <w:bookmarkEnd w:id="129"/>
      <w:bookmarkEnd w:id="130"/>
      <w:bookmarkEnd w:id="131"/>
    </w:p>
    <w:p w14:paraId="4E748B2E" w14:textId="77777777" w:rsidR="00A56E4C" w:rsidRDefault="00A31D5D" w:rsidP="0014052E">
      <w:r>
        <w:t xml:space="preserve">A risk assessment is required for any risk that has not been adequately mitigated by existing risk control measures and procedures.  If an assumption made in the initial JSA is no longer valid, or the Remote Pilot identifies a new risk, these matters must be considered and detailed in the JSA.  </w:t>
      </w:r>
    </w:p>
    <w:p w14:paraId="4E748B2F" w14:textId="77777777" w:rsidR="00A56E4C" w:rsidRDefault="00A31D5D" w:rsidP="0014052E">
      <w:r>
        <w:t>If the Remote Pilot is unable to mitigate the risk using an existing procedure, a Risk Assessment must be completed in accordance with Appendix 3 of this manual.</w:t>
      </w:r>
    </w:p>
    <w:p w14:paraId="4E748B30" w14:textId="6639BE74" w:rsidR="00A56E4C" w:rsidRDefault="00A31D5D" w:rsidP="0014052E">
      <w:pPr>
        <w:pStyle w:val="Heading2"/>
      </w:pPr>
      <w:bookmarkStart w:id="132" w:name="_Toc127005584"/>
      <w:bookmarkStart w:id="133" w:name="_Toc144553428"/>
      <w:r>
        <w:t>Threat and Error Management</w:t>
      </w:r>
      <w:bookmarkEnd w:id="132"/>
      <w:bookmarkEnd w:id="133"/>
    </w:p>
    <w:p w14:paraId="4E748B31" w14:textId="77777777" w:rsidR="00A56E4C" w:rsidRDefault="00A31D5D" w:rsidP="0014052E">
      <w:r>
        <w:t xml:space="preserve">Threat and Error Management (TEM) is a consideration for all aspects of RPAS operations. </w:t>
      </w:r>
    </w:p>
    <w:p w14:paraId="4E748B32" w14:textId="77777777" w:rsidR="00A56E4C" w:rsidRDefault="00A31D5D" w:rsidP="0014052E">
      <w:r>
        <w:t xml:space="preserve">A threat is defined as an event (in relation to the environment or the aircraft) or an error (from another aircraft, air traffic control or maintenance) occurring outside the influence of persons operating under the authority of this </w:t>
      </w:r>
      <w:proofErr w:type="spellStart"/>
      <w:r>
        <w:t>ReOC</w:t>
      </w:r>
      <w:proofErr w:type="spellEnd"/>
      <w:r>
        <w:t>.</w:t>
      </w:r>
    </w:p>
    <w:p w14:paraId="4E748B33" w14:textId="77777777" w:rsidR="00A56E4C" w:rsidRDefault="00A31D5D" w:rsidP="0014052E">
      <w:r>
        <w:t>Threats shall be managed by:</w:t>
      </w:r>
    </w:p>
    <w:p w14:paraId="4E748B34" w14:textId="77777777" w:rsidR="00A56E4C" w:rsidRDefault="00A31D5D" w:rsidP="0014052E">
      <w:pPr>
        <w:pStyle w:val="ListParagraph"/>
        <w:numPr>
          <w:ilvl w:val="0"/>
          <w:numId w:val="2"/>
        </w:numPr>
      </w:pPr>
      <w:r>
        <w:t>Adhering to maintenance requirements and standards</w:t>
      </w:r>
    </w:p>
    <w:p w14:paraId="4E748B35" w14:textId="77777777" w:rsidR="00A56E4C" w:rsidRDefault="00A31D5D" w:rsidP="0014052E">
      <w:pPr>
        <w:pStyle w:val="ListParagraph"/>
        <w:numPr>
          <w:ilvl w:val="0"/>
          <w:numId w:val="2"/>
        </w:numPr>
      </w:pPr>
      <w:r>
        <w:t>Compliance with operational requirements</w:t>
      </w:r>
    </w:p>
    <w:p w14:paraId="4E748B36" w14:textId="77777777" w:rsidR="00A56E4C" w:rsidRDefault="00A31D5D" w:rsidP="0014052E">
      <w:pPr>
        <w:pStyle w:val="ListParagraph"/>
        <w:numPr>
          <w:ilvl w:val="0"/>
          <w:numId w:val="2"/>
        </w:numPr>
      </w:pPr>
      <w:r>
        <w:t>Diligence to the JSA requirements and checks</w:t>
      </w:r>
    </w:p>
    <w:p w14:paraId="4E748B37" w14:textId="77777777" w:rsidR="00A56E4C" w:rsidRDefault="00A31D5D" w:rsidP="0014052E">
      <w:pPr>
        <w:pStyle w:val="ListParagraph"/>
        <w:numPr>
          <w:ilvl w:val="0"/>
          <w:numId w:val="2"/>
        </w:numPr>
      </w:pPr>
      <w:r>
        <w:t>Thorough pre-flight inspections</w:t>
      </w:r>
    </w:p>
    <w:p w14:paraId="4E748B38" w14:textId="77777777" w:rsidR="00A56E4C" w:rsidRDefault="00A31D5D" w:rsidP="0014052E">
      <w:pPr>
        <w:pStyle w:val="ListParagraph"/>
        <w:numPr>
          <w:ilvl w:val="0"/>
          <w:numId w:val="2"/>
        </w:numPr>
      </w:pPr>
      <w:r>
        <w:t>Application of appropriate site controls.</w:t>
      </w:r>
    </w:p>
    <w:p w14:paraId="4E748B39" w14:textId="77777777" w:rsidR="00A56E4C" w:rsidRDefault="00A31D5D" w:rsidP="0014052E">
      <w:r>
        <w:t xml:space="preserve">An error is defined as an action or inaction that leads to a deviation from persons operating under the authority of this </w:t>
      </w:r>
      <w:proofErr w:type="spellStart"/>
      <w:r>
        <w:t>ReOC</w:t>
      </w:r>
      <w:proofErr w:type="spellEnd"/>
      <w:r>
        <w:t xml:space="preserve"> or organisational intentions or expectations. Error in the operational context is considered as a factor reducing the margin of safety and increasing the probability of adverse events. Prevention of errors is encouraged </w:t>
      </w:r>
      <w:proofErr w:type="gramStart"/>
      <w:r>
        <w:t>through the use of</w:t>
      </w:r>
      <w:proofErr w:type="gramEnd"/>
      <w:r>
        <w:t xml:space="preserve"> checklists, operating procedures, clear communications, pilot training and currency.</w:t>
      </w:r>
    </w:p>
    <w:p w14:paraId="4E748B3A" w14:textId="77777777" w:rsidR="00A56E4C" w:rsidRDefault="00A31D5D" w:rsidP="0014052E">
      <w:r>
        <w:t>Management of errors is achieved through:</w:t>
      </w:r>
    </w:p>
    <w:p w14:paraId="4E748B3B" w14:textId="77777777" w:rsidR="00A56E4C" w:rsidRDefault="00A31D5D" w:rsidP="0014052E">
      <w:pPr>
        <w:pStyle w:val="ListParagraph"/>
        <w:numPr>
          <w:ilvl w:val="0"/>
          <w:numId w:val="2"/>
        </w:numPr>
      </w:pPr>
      <w:r>
        <w:t xml:space="preserve">Training and currency to identify and react to errors in a timely </w:t>
      </w:r>
      <w:proofErr w:type="gramStart"/>
      <w:r>
        <w:t>manner</w:t>
      </w:r>
      <w:proofErr w:type="gramEnd"/>
    </w:p>
    <w:p w14:paraId="4E748B3C" w14:textId="77777777" w:rsidR="00A56E4C" w:rsidRDefault="00A31D5D" w:rsidP="0014052E">
      <w:pPr>
        <w:pStyle w:val="ListParagraph"/>
        <w:numPr>
          <w:ilvl w:val="0"/>
          <w:numId w:val="2"/>
        </w:numPr>
      </w:pPr>
      <w:r>
        <w:t xml:space="preserve">Prioritising tasks: </w:t>
      </w:r>
      <w:proofErr w:type="spellStart"/>
      <w:r>
        <w:t>Aviate</w:t>
      </w:r>
      <w:proofErr w:type="spellEnd"/>
      <w:r>
        <w:t>, Navigate and Communicate</w:t>
      </w:r>
    </w:p>
    <w:p w14:paraId="4E748B3D" w14:textId="77777777" w:rsidR="00A56E4C" w:rsidRDefault="00A31D5D" w:rsidP="0014052E">
      <w:pPr>
        <w:pStyle w:val="ListParagraph"/>
        <w:numPr>
          <w:ilvl w:val="0"/>
          <w:numId w:val="2"/>
        </w:numPr>
      </w:pPr>
      <w:r>
        <w:t>RPAS maintenance and configuration attention</w:t>
      </w:r>
    </w:p>
    <w:p w14:paraId="4E748B3E" w14:textId="77777777" w:rsidR="00A56E4C" w:rsidRDefault="00A31D5D" w:rsidP="0014052E">
      <w:pPr>
        <w:pStyle w:val="ListParagraph"/>
        <w:numPr>
          <w:ilvl w:val="0"/>
          <w:numId w:val="2"/>
        </w:numPr>
      </w:pPr>
      <w:r>
        <w:t xml:space="preserve">No-blame philosophy </w:t>
      </w:r>
      <w:proofErr w:type="gramStart"/>
      <w:r>
        <w:t>with regard to</w:t>
      </w:r>
      <w:proofErr w:type="gramEnd"/>
      <w:r>
        <w:t xml:space="preserve"> incident reporting debriefs.</w:t>
      </w:r>
    </w:p>
    <w:p w14:paraId="4E748B3F" w14:textId="77777777" w:rsidR="00A56E4C" w:rsidRDefault="00A31D5D" w:rsidP="0014052E">
      <w:r>
        <w:lastRenderedPageBreak/>
        <w:t xml:space="preserve">TEM is considered in all aspects of standard operating procedures. The Risk Assessment is the key document to identify and mitigate potential issues to standard operations. Job specific TEM is identified as an item for consideration on the JSA at both the initial and on-site stage. </w:t>
      </w:r>
    </w:p>
    <w:p w14:paraId="4E748B40" w14:textId="77777777" w:rsidR="00A56E4C" w:rsidRDefault="00A31D5D" w:rsidP="0014052E">
      <w:r>
        <w:t>Common job specific TEM issues are dealt with in the JSA.  Common threats/errors and responses considered to manage threats and errors are:</w:t>
      </w:r>
    </w:p>
    <w:p w14:paraId="4E748B41" w14:textId="77777777" w:rsidR="00A56E4C" w:rsidRDefault="00A31D5D" w:rsidP="0014052E">
      <w:pPr>
        <w:pStyle w:val="ListParagraph"/>
        <w:numPr>
          <w:ilvl w:val="0"/>
          <w:numId w:val="2"/>
        </w:numPr>
      </w:pPr>
      <w:r>
        <w:t xml:space="preserve">Loss of control and flyaway: toggle controller options (GPS/ Atti/ Manual), invoke return to home, radio </w:t>
      </w:r>
      <w:proofErr w:type="gramStart"/>
      <w:r>
        <w:t>broadcast</w:t>
      </w:r>
      <w:proofErr w:type="gramEnd"/>
    </w:p>
    <w:p w14:paraId="4E748B42" w14:textId="77777777" w:rsidR="00A56E4C" w:rsidRDefault="00A31D5D" w:rsidP="0014052E">
      <w:pPr>
        <w:pStyle w:val="ListParagraph"/>
        <w:numPr>
          <w:ilvl w:val="0"/>
          <w:numId w:val="2"/>
        </w:numPr>
      </w:pPr>
      <w:r>
        <w:t>Low flying aircraft in conflict: abort operations and land, radio broadcast</w:t>
      </w:r>
    </w:p>
    <w:p w14:paraId="4E748B43" w14:textId="77777777" w:rsidR="00A56E4C" w:rsidRDefault="00A31D5D" w:rsidP="0014052E">
      <w:pPr>
        <w:pStyle w:val="ListParagraph"/>
        <w:numPr>
          <w:ilvl w:val="0"/>
          <w:numId w:val="2"/>
        </w:numPr>
      </w:pPr>
      <w:r>
        <w:t xml:space="preserve">Loss of visual line of sight: hover (cease operating the controls), move to be in line of </w:t>
      </w:r>
      <w:proofErr w:type="gramStart"/>
      <w:r>
        <w:t>sight</w:t>
      </w:r>
      <w:proofErr w:type="gramEnd"/>
    </w:p>
    <w:p w14:paraId="4E748B44" w14:textId="77777777" w:rsidR="00A56E4C" w:rsidRDefault="00A31D5D" w:rsidP="0014052E">
      <w:pPr>
        <w:pStyle w:val="ListParagraph"/>
        <w:numPr>
          <w:ilvl w:val="0"/>
          <w:numId w:val="2"/>
        </w:numPr>
      </w:pPr>
      <w:r>
        <w:t>Crash, damage to RPA and/or battery: The battery may be unstable and explode/ catch fire; area shall be monitored for at least 15 minutes prior to recovery.</w:t>
      </w:r>
    </w:p>
    <w:p w14:paraId="4E748B46" w14:textId="63F41E15" w:rsidR="00A56E4C" w:rsidRDefault="00A31D5D" w:rsidP="0014052E">
      <w:pPr>
        <w:pStyle w:val="Heading2"/>
      </w:pPr>
      <w:bookmarkStart w:id="134" w:name="_Toc127005585"/>
      <w:bookmarkStart w:id="135" w:name="_Toc144553429"/>
      <w:r>
        <w:t>Normal and Non-normal Operations</w:t>
      </w:r>
      <w:bookmarkEnd w:id="134"/>
      <w:bookmarkEnd w:id="135"/>
    </w:p>
    <w:p w14:paraId="4E748B47" w14:textId="4900BE87" w:rsidR="00A56E4C" w:rsidRDefault="00A31D5D" w:rsidP="0014052E">
      <w:pPr>
        <w:pStyle w:val="Heading3"/>
      </w:pPr>
      <w:bookmarkStart w:id="136" w:name="_Toc127005586"/>
      <w:bookmarkStart w:id="137" w:name="_Toc144553430"/>
      <w:r>
        <w:t>Normal Operations</w:t>
      </w:r>
      <w:bookmarkEnd w:id="136"/>
      <w:bookmarkEnd w:id="137"/>
    </w:p>
    <w:p w14:paraId="4E748B48" w14:textId="564C0D50" w:rsidR="00A56E4C" w:rsidRDefault="00A31D5D" w:rsidP="0014052E">
      <w:r>
        <w:t>The procedure for Normal Operations is detailed in the RPAS Operational Procedures (Library).  In addition to the operational procedures detailed for a specific RPA in the relevant user’s manual, the Normal Operations procedure detail how a normal operation will be conducted by the RPAS operational crew including:</w:t>
      </w:r>
    </w:p>
    <w:p w14:paraId="4E748B49" w14:textId="77777777" w:rsidR="00A56E4C" w:rsidRDefault="00A31D5D" w:rsidP="0014052E">
      <w:pPr>
        <w:pStyle w:val="ListParagraph"/>
        <w:numPr>
          <w:ilvl w:val="0"/>
          <w:numId w:val="2"/>
        </w:numPr>
      </w:pPr>
      <w:r>
        <w:t>JSA validation</w:t>
      </w:r>
    </w:p>
    <w:p w14:paraId="4E748B4A" w14:textId="77777777" w:rsidR="00A56E4C" w:rsidRDefault="00A31D5D" w:rsidP="0014052E">
      <w:pPr>
        <w:pStyle w:val="ListParagraph"/>
        <w:numPr>
          <w:ilvl w:val="0"/>
          <w:numId w:val="2"/>
        </w:numPr>
      </w:pPr>
      <w:r>
        <w:t xml:space="preserve">Take-off, approach, </w:t>
      </w:r>
      <w:proofErr w:type="gramStart"/>
      <w:r>
        <w:t>landing</w:t>
      </w:r>
      <w:proofErr w:type="gramEnd"/>
      <w:r>
        <w:t xml:space="preserve"> and recovery procedures</w:t>
      </w:r>
    </w:p>
    <w:p w14:paraId="4E748B4B" w14:textId="77777777" w:rsidR="00A56E4C" w:rsidRDefault="00A31D5D" w:rsidP="0014052E">
      <w:pPr>
        <w:pStyle w:val="ListParagraph"/>
        <w:numPr>
          <w:ilvl w:val="0"/>
          <w:numId w:val="2"/>
        </w:numPr>
      </w:pPr>
      <w:r>
        <w:t>Post-flight procedures (including mission debrief)</w:t>
      </w:r>
    </w:p>
    <w:p w14:paraId="4E748B4C" w14:textId="77777777" w:rsidR="00A56E4C" w:rsidRDefault="00A31D5D" w:rsidP="0014052E">
      <w:pPr>
        <w:pStyle w:val="ListParagraph"/>
        <w:numPr>
          <w:ilvl w:val="0"/>
          <w:numId w:val="2"/>
        </w:numPr>
      </w:pPr>
      <w:r>
        <w:t>Reporting (technical, flight log, defect, etc.).</w:t>
      </w:r>
    </w:p>
    <w:p w14:paraId="4E748B4D" w14:textId="140A05B2" w:rsidR="00A56E4C" w:rsidRDefault="00A31D5D" w:rsidP="0014052E">
      <w:pPr>
        <w:pStyle w:val="Heading3"/>
      </w:pPr>
      <w:bookmarkStart w:id="138" w:name="_Toc127005587"/>
      <w:bookmarkStart w:id="139" w:name="_Toc144553431"/>
      <w:r>
        <w:t>Non-normal Operations</w:t>
      </w:r>
      <w:bookmarkEnd w:id="138"/>
      <w:bookmarkEnd w:id="139"/>
    </w:p>
    <w:p w14:paraId="4E748B4E" w14:textId="77777777" w:rsidR="00A56E4C" w:rsidRDefault="00A31D5D" w:rsidP="0014052E">
      <w:r>
        <w:t xml:space="preserve">The procedure for Non-normal Operations is detailed in the RPAS Operational Procedures (Library).  In addition to the emergency procedures detailed for a specific RPA in the relevant user’s manual, the Non-normal Operations procedure details how </w:t>
      </w:r>
      <w:proofErr w:type="gramStart"/>
      <w:r>
        <w:t>an emergency situation</w:t>
      </w:r>
      <w:proofErr w:type="gramEnd"/>
      <w:r>
        <w:t xml:space="preserve"> will be handled by the RPAS operational crew including:</w:t>
      </w:r>
    </w:p>
    <w:p w14:paraId="4E748B4F" w14:textId="77777777" w:rsidR="00A56E4C" w:rsidRDefault="00A31D5D" w:rsidP="0014052E">
      <w:pPr>
        <w:pStyle w:val="ListParagraph"/>
        <w:numPr>
          <w:ilvl w:val="0"/>
          <w:numId w:val="2"/>
        </w:numPr>
      </w:pPr>
      <w:r>
        <w:t>Immediate response to loss of control situations</w:t>
      </w:r>
    </w:p>
    <w:p w14:paraId="4E748B50" w14:textId="77777777" w:rsidR="00A56E4C" w:rsidRDefault="00A31D5D" w:rsidP="0014052E">
      <w:pPr>
        <w:pStyle w:val="ListParagraph"/>
        <w:numPr>
          <w:ilvl w:val="0"/>
          <w:numId w:val="2"/>
        </w:numPr>
      </w:pPr>
      <w:r>
        <w:t>Post-crash procedures</w:t>
      </w:r>
    </w:p>
    <w:p w14:paraId="4E748B51" w14:textId="77777777" w:rsidR="00A56E4C" w:rsidRDefault="00A31D5D" w:rsidP="0014052E">
      <w:pPr>
        <w:pStyle w:val="ListParagraph"/>
        <w:numPr>
          <w:ilvl w:val="0"/>
          <w:numId w:val="2"/>
        </w:numPr>
      </w:pPr>
      <w:r>
        <w:t>Lost aircraft procedures</w:t>
      </w:r>
    </w:p>
    <w:p w14:paraId="4E748B52" w14:textId="77777777" w:rsidR="00A56E4C" w:rsidRDefault="00A31D5D" w:rsidP="0014052E">
      <w:pPr>
        <w:pStyle w:val="ListParagraph"/>
        <w:numPr>
          <w:ilvl w:val="0"/>
          <w:numId w:val="2"/>
        </w:numPr>
      </w:pPr>
      <w:r>
        <w:t>Emergency contact and reporting requirements</w:t>
      </w:r>
    </w:p>
    <w:p w14:paraId="4E748B53" w14:textId="77777777" w:rsidR="00A56E4C" w:rsidRDefault="00A31D5D" w:rsidP="0014052E">
      <w:pPr>
        <w:pStyle w:val="ListParagraph"/>
        <w:numPr>
          <w:ilvl w:val="0"/>
          <w:numId w:val="2"/>
        </w:numPr>
      </w:pPr>
      <w:r>
        <w:t>Accident and incident reporting.</w:t>
      </w:r>
    </w:p>
    <w:p w14:paraId="4E748B54" w14:textId="20C5321A" w:rsidR="00A56E4C" w:rsidRDefault="00A31D5D" w:rsidP="0014052E">
      <w:pPr>
        <w:pStyle w:val="Heading3"/>
      </w:pPr>
      <w:bookmarkStart w:id="140" w:name="_Toc127005588"/>
      <w:bookmarkStart w:id="141" w:name="_Toc144553432"/>
      <w:r>
        <w:t>Specialised Operations</w:t>
      </w:r>
      <w:bookmarkEnd w:id="140"/>
      <w:bookmarkEnd w:id="141"/>
    </w:p>
    <w:p w14:paraId="4E748B55" w14:textId="77777777" w:rsidR="00A56E4C" w:rsidRDefault="00A31D5D" w:rsidP="0014052E">
      <w:r>
        <w:t xml:space="preserve">The specialised operations detailed below may be conducted subject to authorisation by CASA.  Operations within Prohibited or Restricted areas are subject to the approval of the authority controlling the area.  Copies of all permissions, exemptions and approvals held by </w:t>
      </w:r>
      <w:r>
        <w:rPr>
          <w:color w:val="000000"/>
        </w:rPr>
        <w:t xml:space="preserve">the Operator </w:t>
      </w:r>
      <w:r>
        <w:t>can be found in Appendix 2 of this manual.</w:t>
      </w:r>
    </w:p>
    <w:p w14:paraId="4E748B56" w14:textId="163238E9" w:rsidR="00A56E4C" w:rsidRDefault="00A31D5D" w:rsidP="0014052E">
      <w:pPr>
        <w:pStyle w:val="Heading4"/>
      </w:pPr>
      <w:bookmarkStart w:id="142" w:name="_Toc127005589"/>
      <w:bookmarkStart w:id="143" w:name="_Toc144553433"/>
      <w:r>
        <w:lastRenderedPageBreak/>
        <w:t>Operations within 3NM of aerodromes</w:t>
      </w:r>
      <w:bookmarkEnd w:id="142"/>
      <w:bookmarkEnd w:id="143"/>
    </w:p>
    <w:p w14:paraId="4E748B57" w14:textId="27D56EA8" w:rsidR="00A56E4C" w:rsidRDefault="00A31D5D" w:rsidP="0014052E">
      <w:r>
        <w:t xml:space="preserve">Remote Pilots must not operate an RPA within 3NM of </w:t>
      </w:r>
      <w:r w:rsidR="00A56C57">
        <w:t xml:space="preserve">the measurement points of </w:t>
      </w:r>
      <w:r>
        <w:t>an aerodrome (including any HLS or ALA listed in ERSA) unless the operation has been authorised by the Chief Remote Pilot.  An additional approval is required from CASA for any operations:</w:t>
      </w:r>
    </w:p>
    <w:p w14:paraId="4E748B58" w14:textId="3145C4C9" w:rsidR="00A56E4C" w:rsidRDefault="00A31D5D" w:rsidP="0014052E">
      <w:pPr>
        <w:pStyle w:val="ListParagraph"/>
        <w:numPr>
          <w:ilvl w:val="0"/>
          <w:numId w:val="2"/>
        </w:numPr>
      </w:pPr>
      <w:r>
        <w:t>Within 3NM of an aerodrome that has an active ATC service</w:t>
      </w:r>
      <w:r w:rsidR="00B9683E">
        <w:br/>
      </w:r>
      <w:r w:rsidRPr="000A3688">
        <w:t xml:space="preserve"> (</w:t>
      </w:r>
      <w:r w:rsidR="000A3688">
        <w:t>S</w:t>
      </w:r>
      <w:r w:rsidRPr="000A3688">
        <w:t xml:space="preserve">ection </w:t>
      </w:r>
      <w:r w:rsidR="000947D5" w:rsidRPr="000A3688">
        <w:fldChar w:fldCharType="begin"/>
      </w:r>
      <w:r w:rsidR="000947D5" w:rsidRPr="000A3688">
        <w:instrText xml:space="preserve"> REF _Ref7616302 \h </w:instrText>
      </w:r>
      <w:r w:rsidR="000A3688">
        <w:instrText xml:space="preserve"> \* MERGEFORMAT </w:instrText>
      </w:r>
      <w:r w:rsidR="000947D5" w:rsidRPr="000A3688">
        <w:fldChar w:fldCharType="separate"/>
      </w:r>
      <w:r w:rsidR="00B01404">
        <w:t>Operations near controlled aerodromes</w:t>
      </w:r>
      <w:r w:rsidR="000947D5" w:rsidRPr="000A3688">
        <w:fldChar w:fldCharType="end"/>
      </w:r>
      <w:proofErr w:type="gramStart"/>
      <w:r w:rsidRPr="000A3688">
        <w:t>);</w:t>
      </w:r>
      <w:proofErr w:type="gramEnd"/>
    </w:p>
    <w:p w14:paraId="4E748B59" w14:textId="0FD2B230" w:rsidR="00A56E4C" w:rsidRDefault="00A31D5D" w:rsidP="0014052E">
      <w:pPr>
        <w:pStyle w:val="ListParagraph"/>
        <w:numPr>
          <w:ilvl w:val="0"/>
          <w:numId w:val="2"/>
        </w:numPr>
      </w:pPr>
      <w:r>
        <w:t>In the approach or departure paths of an aerodrome</w:t>
      </w:r>
      <w:r w:rsidR="000106A7">
        <w:t xml:space="preserve"> </w:t>
      </w:r>
      <w:r w:rsidR="00D15FBE">
        <w:br/>
      </w:r>
      <w:r w:rsidR="000106A7" w:rsidRPr="000A3688">
        <w:t>(</w:t>
      </w:r>
      <w:r w:rsidR="000A3688">
        <w:t>S</w:t>
      </w:r>
      <w:r w:rsidRPr="000A3688">
        <w:t>ection</w:t>
      </w:r>
      <w:r w:rsidR="00D15FBE" w:rsidRPr="000A3688">
        <w:t xml:space="preserve"> </w:t>
      </w:r>
      <w:r w:rsidR="00D15FBE" w:rsidRPr="000A3688">
        <w:fldChar w:fldCharType="begin"/>
      </w:r>
      <w:r w:rsidR="00D15FBE" w:rsidRPr="000A3688">
        <w:instrText xml:space="preserve"> REF _Ref7616438 \h </w:instrText>
      </w:r>
      <w:r w:rsidR="000A3688">
        <w:instrText xml:space="preserve"> \* MERGEFORMAT </w:instrText>
      </w:r>
      <w:r w:rsidR="00D15FBE" w:rsidRPr="000A3688">
        <w:fldChar w:fldCharType="separate"/>
      </w:r>
      <w:r w:rsidR="00B01404">
        <w:t>Operations in the approach or departure paths of an aerodrome</w:t>
      </w:r>
      <w:r w:rsidR="00D15FBE" w:rsidRPr="000A3688">
        <w:fldChar w:fldCharType="end"/>
      </w:r>
      <w:r w:rsidRPr="000A3688">
        <w:t>);</w:t>
      </w:r>
      <w:r w:rsidR="00787861">
        <w:t xml:space="preserve"> </w:t>
      </w:r>
      <w:r>
        <w:t xml:space="preserve">or </w:t>
      </w:r>
    </w:p>
    <w:p w14:paraId="4E748B5A" w14:textId="1668B012" w:rsidR="00A56E4C" w:rsidRDefault="00A31D5D" w:rsidP="0014052E">
      <w:pPr>
        <w:pStyle w:val="ListParagraph"/>
        <w:numPr>
          <w:ilvl w:val="0"/>
          <w:numId w:val="2"/>
        </w:numPr>
      </w:pPr>
      <w:r>
        <w:t xml:space="preserve">Over the movement area of an aerodrome </w:t>
      </w:r>
      <w:r w:rsidR="00D15FBE">
        <w:br/>
      </w:r>
      <w:r w:rsidRPr="000A3688">
        <w:t>(</w:t>
      </w:r>
      <w:r w:rsidR="000A3688" w:rsidRPr="000A3688">
        <w:t>S</w:t>
      </w:r>
      <w:r w:rsidRPr="000A3688">
        <w:t xml:space="preserve">ection </w:t>
      </w:r>
      <w:r w:rsidR="00BA70E9" w:rsidRPr="000A3688">
        <w:fldChar w:fldCharType="begin"/>
      </w:r>
      <w:r w:rsidR="00BA70E9" w:rsidRPr="000A3688">
        <w:instrText xml:space="preserve"> REF _Ref7616469 \h </w:instrText>
      </w:r>
      <w:r w:rsidR="000A3688">
        <w:instrText xml:space="preserve"> \* MERGEFORMAT </w:instrText>
      </w:r>
      <w:r w:rsidR="00BA70E9" w:rsidRPr="000A3688">
        <w:fldChar w:fldCharType="separate"/>
      </w:r>
      <w:r w:rsidR="00B01404">
        <w:t>Operations over the movement area of an aerodrome</w:t>
      </w:r>
      <w:r w:rsidR="00BA70E9" w:rsidRPr="000A3688">
        <w:fldChar w:fldCharType="end"/>
      </w:r>
      <w:r w:rsidRPr="000A3688">
        <w:t>).</w:t>
      </w:r>
    </w:p>
    <w:p w14:paraId="4E748B5B" w14:textId="4B3B7BFC" w:rsidR="00A56E4C" w:rsidRDefault="00A31D5D" w:rsidP="0014052E">
      <w:r>
        <w:t xml:space="preserve">The Chief Remote Pilot will conduct a risk assessment in accordance with </w:t>
      </w:r>
      <w:r w:rsidRPr="000A3688">
        <w:rPr>
          <w:i/>
        </w:rPr>
        <w:t xml:space="preserve">Section </w:t>
      </w:r>
      <w:r w:rsidR="009973F8" w:rsidRPr="000A3688">
        <w:rPr>
          <w:i/>
        </w:rPr>
        <w:fldChar w:fldCharType="begin"/>
      </w:r>
      <w:r w:rsidR="009973F8" w:rsidRPr="000A3688">
        <w:rPr>
          <w:i/>
        </w:rPr>
        <w:instrText xml:space="preserve"> REF _Ref7616535 \h </w:instrText>
      </w:r>
      <w:r w:rsidR="000A3688">
        <w:rPr>
          <w:i/>
        </w:rPr>
        <w:instrText xml:space="preserve"> \* MERGEFORMAT </w:instrText>
      </w:r>
      <w:r w:rsidR="009973F8" w:rsidRPr="000A3688">
        <w:rPr>
          <w:i/>
        </w:rPr>
      </w:r>
      <w:r w:rsidR="009973F8" w:rsidRPr="000A3688">
        <w:rPr>
          <w:i/>
        </w:rPr>
        <w:fldChar w:fldCharType="separate"/>
      </w:r>
      <w:r w:rsidR="00B01404" w:rsidRPr="00B01404">
        <w:rPr>
          <w:i/>
        </w:rPr>
        <w:t>Is a Risk Assessment Required?</w:t>
      </w:r>
      <w:r w:rsidR="009973F8" w:rsidRPr="000A3688">
        <w:rPr>
          <w:i/>
        </w:rPr>
        <w:fldChar w:fldCharType="end"/>
      </w:r>
      <w:r>
        <w:t xml:space="preserve"> of this manual for any risk associated with this operation that has not been mitigated by the procedure for ‘Operations within 3nm of Uncontrolled Aerodromes’ detailed in the RPAS Operational Procedures (Library).</w:t>
      </w:r>
    </w:p>
    <w:p w14:paraId="4E748B5C" w14:textId="3AA82B13" w:rsidR="00A56E4C" w:rsidRDefault="00A31D5D" w:rsidP="0014052E">
      <w:pPr>
        <w:pStyle w:val="Heading4"/>
      </w:pPr>
      <w:bookmarkStart w:id="144" w:name="_Ref7616291"/>
      <w:bookmarkStart w:id="145" w:name="_Ref7616302"/>
      <w:bookmarkStart w:id="146" w:name="_Toc127005590"/>
      <w:bookmarkStart w:id="147" w:name="_Toc144553434"/>
      <w:r>
        <w:t>Operations near controlled aerodromes</w:t>
      </w:r>
      <w:bookmarkEnd w:id="144"/>
      <w:bookmarkEnd w:id="145"/>
      <w:bookmarkEnd w:id="146"/>
      <w:bookmarkEnd w:id="147"/>
    </w:p>
    <w:p w14:paraId="4E748B5D" w14:textId="47642BC1" w:rsidR="00A56E4C" w:rsidRDefault="00A31D5D" w:rsidP="0014052E">
      <w:r>
        <w:t xml:space="preserve">Unless otherwise </w:t>
      </w:r>
      <w:r w:rsidR="00C327C4">
        <w:t>approved by CASA</w:t>
      </w:r>
      <w:r>
        <w:t xml:space="preserve">, Remote Pilots must not operate an RPA within 3NM of the </w:t>
      </w:r>
      <w:r w:rsidR="002526B1">
        <w:t>m</w:t>
      </w:r>
      <w:r w:rsidR="00A56C57">
        <w:t>easurement</w:t>
      </w:r>
      <w:r w:rsidR="00DC696B">
        <w:t xml:space="preserve"> points</w:t>
      </w:r>
      <w:r>
        <w:t xml:space="preserve"> of an aerodrome that has an active ATC service.  The Chief Remote Pilot is responsible to ensure that operations are not planned or approved for such areas.</w:t>
      </w:r>
    </w:p>
    <w:p w14:paraId="4E748B5E" w14:textId="77777777" w:rsidR="00A56E4C" w:rsidRDefault="00A31D5D" w:rsidP="0014052E">
      <w:r>
        <w:t xml:space="preserve">If permission is granted to operate in the above area, the operation is only permitted if </w:t>
      </w:r>
      <w:proofErr w:type="gramStart"/>
      <w:r>
        <w:t>all of</w:t>
      </w:r>
      <w:proofErr w:type="gramEnd"/>
      <w:r>
        <w:t xml:space="preserve"> the conditions of the relevant permission can be met.  Procedures for operating in these areas, including any specific training requirements or competency standards for Remote Pilots, are detailed in the RPAS Operational Procedures (Library).</w:t>
      </w:r>
    </w:p>
    <w:p w14:paraId="4E748B5F" w14:textId="3789BF70" w:rsidR="00A56E4C" w:rsidRDefault="00A31D5D" w:rsidP="0014052E">
      <w:r>
        <w:t xml:space="preserve">Operation below 400ft AGL in a control zone outside of 3NM of the </w:t>
      </w:r>
      <w:r w:rsidR="00A35E7D">
        <w:t>m</w:t>
      </w:r>
      <w:r w:rsidR="007B4965">
        <w:t>easurement points</w:t>
      </w:r>
      <w:r>
        <w:t xml:space="preserve"> of an aerodrome that has an active ATC service is permitted provided consideration is given to the risks that may exist with respect to other airspace users.  Risk treatments may include radio broadcast, the issue of NOTAMs, consultation with other airspace users, etc.  </w:t>
      </w:r>
    </w:p>
    <w:p w14:paraId="4E748B60" w14:textId="760B5996" w:rsidR="00A56E4C" w:rsidRDefault="00A31D5D" w:rsidP="0014052E">
      <w:r>
        <w:t xml:space="preserve">The Chief Remote Pilot will conduct a risk assessment for each of these types of operations in accordance with </w:t>
      </w:r>
      <w:r w:rsidR="00277684">
        <w:t xml:space="preserve">the requirements </w:t>
      </w:r>
      <w:r w:rsidR="00B1710C">
        <w:t xml:space="preserve">of </w:t>
      </w:r>
      <w:r w:rsidR="00423BA3" w:rsidRPr="00423BA3">
        <w:rPr>
          <w:i/>
        </w:rPr>
        <w:t>Section</w:t>
      </w:r>
      <w:r w:rsidR="00B1710C" w:rsidRPr="00423BA3">
        <w:rPr>
          <w:i/>
        </w:rPr>
        <w:t xml:space="preserve"> </w:t>
      </w:r>
      <w:r w:rsidR="00B1710C" w:rsidRPr="00423BA3">
        <w:rPr>
          <w:i/>
        </w:rPr>
        <w:fldChar w:fldCharType="begin"/>
      </w:r>
      <w:r w:rsidR="00B1710C" w:rsidRPr="00423BA3">
        <w:rPr>
          <w:i/>
        </w:rPr>
        <w:instrText xml:space="preserve"> REF _Ref7616691 \h </w:instrText>
      </w:r>
      <w:r w:rsidR="00423BA3">
        <w:rPr>
          <w:i/>
        </w:rPr>
        <w:instrText xml:space="preserve"> \* MERGEFORMAT </w:instrText>
      </w:r>
      <w:r w:rsidR="00B1710C" w:rsidRPr="00423BA3">
        <w:rPr>
          <w:i/>
        </w:rPr>
      </w:r>
      <w:r w:rsidR="00B1710C" w:rsidRPr="00423BA3">
        <w:rPr>
          <w:i/>
        </w:rPr>
        <w:fldChar w:fldCharType="separate"/>
      </w:r>
      <w:r w:rsidR="00B01404" w:rsidRPr="00B01404">
        <w:rPr>
          <w:i/>
        </w:rPr>
        <w:t>Is a Risk Assessment Required?</w:t>
      </w:r>
      <w:r w:rsidR="00B1710C" w:rsidRPr="00423BA3">
        <w:rPr>
          <w:i/>
        </w:rPr>
        <w:fldChar w:fldCharType="end"/>
      </w:r>
      <w:r w:rsidR="00423BA3">
        <w:t xml:space="preserve"> of </w:t>
      </w:r>
      <w:r>
        <w:t>this manual prior to authorisation of the operation.  If all risks are satisfactorily mitigated, the Chief Remote Pilot will detail any special operational requirements on the JSA prior to authorising the operation.</w:t>
      </w:r>
    </w:p>
    <w:p w14:paraId="4E748B61" w14:textId="3C37537C" w:rsidR="00A56E4C" w:rsidRDefault="00A31D5D" w:rsidP="0014052E">
      <w:pPr>
        <w:pStyle w:val="Heading4"/>
      </w:pPr>
      <w:bookmarkStart w:id="148" w:name="_Ref7616438"/>
      <w:bookmarkStart w:id="149" w:name="_Toc127005591"/>
      <w:bookmarkStart w:id="150" w:name="_Toc144553435"/>
      <w:r>
        <w:t>Operations in the approach or departure paths of an aerodrome</w:t>
      </w:r>
      <w:bookmarkEnd w:id="148"/>
      <w:bookmarkEnd w:id="149"/>
      <w:bookmarkEnd w:id="150"/>
    </w:p>
    <w:p w14:paraId="4E748B62" w14:textId="158350F6" w:rsidR="00A56E4C" w:rsidRDefault="00A31D5D" w:rsidP="0014052E">
      <w:r>
        <w:t xml:space="preserve">Unless otherwise </w:t>
      </w:r>
      <w:r w:rsidR="00436E72">
        <w:t>approved</w:t>
      </w:r>
      <w:r>
        <w:t xml:space="preserve"> by CASA, the Remote Pilot must ensure the RPA is not operated at any altitude in the approach or departure path of an Aerodrome, including any ALA or HLS listed in ERSA. The Chief Remote Pilot is responsible for ensuring that operations are not planned or approved for such areas.</w:t>
      </w:r>
    </w:p>
    <w:p w14:paraId="4E748B63" w14:textId="10430CFA" w:rsidR="00A56E4C" w:rsidRDefault="00A31D5D" w:rsidP="0014052E">
      <w:r>
        <w:t xml:space="preserve">If </w:t>
      </w:r>
      <w:r w:rsidR="00436E72">
        <w:t>approv</w:t>
      </w:r>
      <w:r w:rsidR="00B21C31">
        <w:t>al</w:t>
      </w:r>
      <w:r>
        <w:t xml:space="preserve"> is granted to operate in the approach or departure path of an Aerodrome the operation is only permitted if </w:t>
      </w:r>
      <w:proofErr w:type="gramStart"/>
      <w:r>
        <w:t>all of</w:t>
      </w:r>
      <w:proofErr w:type="gramEnd"/>
      <w:r>
        <w:t xml:space="preserve"> the conditions of the relevant permission can be met. Procedures for operating within the approach or departure path of an Aerodrome including any specific training requirements or competency standards for Remote Pilots will be detailed in the RPAS Operational Procedures (Library).</w:t>
      </w:r>
    </w:p>
    <w:p w14:paraId="4E748B64" w14:textId="366AFD99" w:rsidR="00A56E4C" w:rsidRDefault="00A31D5D" w:rsidP="0014052E">
      <w:pPr>
        <w:pStyle w:val="Heading4"/>
      </w:pPr>
      <w:bookmarkStart w:id="151" w:name="_Ref7616469"/>
      <w:bookmarkStart w:id="152" w:name="_Toc127005592"/>
      <w:bookmarkStart w:id="153" w:name="_Toc144553436"/>
      <w:r>
        <w:lastRenderedPageBreak/>
        <w:t>Operations over the movement area of an aerodrome</w:t>
      </w:r>
      <w:bookmarkEnd w:id="151"/>
      <w:bookmarkEnd w:id="152"/>
      <w:bookmarkEnd w:id="153"/>
    </w:p>
    <w:p w14:paraId="4E748B65" w14:textId="13334EF2" w:rsidR="00A56E4C" w:rsidRDefault="00A31D5D" w:rsidP="0014052E">
      <w:r>
        <w:t>Unless otherwise permitted by CASA, the Remote Pilot must ensure the RPA is not operated over the movement area of an Aerodrome, including any ALA or HLS listed in ERSA.   The Chief Remote Pilot is responsible for ensuring that operations are not planned or approved for such areas.</w:t>
      </w:r>
    </w:p>
    <w:p w14:paraId="4E748B66" w14:textId="3F96284B" w:rsidR="00A56E4C" w:rsidRDefault="00A31D5D" w:rsidP="0014052E">
      <w:r>
        <w:t>If permission is granted to operate over the movement area of an Aerodrome the operation is only permitted if all the conditions of the relevant permission can be met. Procedures for operating over the movement area of an Aerodrome including any specific training requirements or competency standards for Remote Pilots will be detailed in the RPAS Operational Procedures (Library).</w:t>
      </w:r>
    </w:p>
    <w:p w14:paraId="4E748B67" w14:textId="3BD7E5A7" w:rsidR="00A56E4C" w:rsidRDefault="00A31D5D" w:rsidP="0014052E">
      <w:r>
        <w:t xml:space="preserve">Where operations are permitted by CASA, the operations are only permitted if all the conditions of the relevant permission can be met.  Procedures for operating in the movement area of an Aerodrome including procedures for training requirements, competency standards, etc., will be detailed in the RPAS Operational Procedures (Library). </w:t>
      </w:r>
    </w:p>
    <w:p w14:paraId="4E748B68" w14:textId="1F4B8E11" w:rsidR="00A56E4C" w:rsidRDefault="00A31D5D" w:rsidP="0014052E">
      <w:pPr>
        <w:pStyle w:val="Heading4"/>
      </w:pPr>
      <w:bookmarkStart w:id="154" w:name="_Toc127005593"/>
      <w:bookmarkStart w:id="155" w:name="_Toc144553437"/>
      <w:r>
        <w:t>Operations at night, in cloud or in conditions other than Day VMC</w:t>
      </w:r>
      <w:bookmarkEnd w:id="154"/>
      <w:bookmarkEnd w:id="155"/>
    </w:p>
    <w:p w14:paraId="4E748B69" w14:textId="77777777" w:rsidR="00A56E4C" w:rsidRDefault="00A31D5D" w:rsidP="0014052E">
      <w:r>
        <w:t>Unless otherwise permitted by CASA, the Remote Pilot must ensure the RPA is not operated at night, in cloud or in conditions other than Day VMC.  The Chief Remote Pilot is responsible for ensuring that operations are not planned or approved for such conditions.</w:t>
      </w:r>
    </w:p>
    <w:p w14:paraId="4E748B6A" w14:textId="6ECE4024" w:rsidR="00A56E4C" w:rsidRDefault="00A31D5D" w:rsidP="0014052E">
      <w:r>
        <w:t>If permission is granted to operate at night, in cloud or in conditions other than Day VMC, the operation is only permitted if all the conditions of the relevant permission can be met. Procedures for at night, in cloud or in conditions other than VMC including any specific training requirements or competency standards for Remote Pilots, will be detailed in the RPAS Operational Procedures (Library).</w:t>
      </w:r>
    </w:p>
    <w:p w14:paraId="4E748B6B" w14:textId="11BADFD3" w:rsidR="00A56E4C" w:rsidRDefault="00A31D5D" w:rsidP="0014052E">
      <w:pPr>
        <w:pStyle w:val="Heading4"/>
      </w:pPr>
      <w:bookmarkStart w:id="156" w:name="_Toc127005594"/>
      <w:bookmarkStart w:id="157" w:name="_Toc144553438"/>
      <w:r>
        <w:t>Operations above 400ft AGL</w:t>
      </w:r>
      <w:bookmarkEnd w:id="156"/>
      <w:bookmarkEnd w:id="157"/>
    </w:p>
    <w:p w14:paraId="4E748B6C" w14:textId="77777777" w:rsidR="00A56E4C" w:rsidRDefault="00A31D5D" w:rsidP="0014052E">
      <w:r>
        <w:t>Unless otherwise permitted by CASA, the Remote Pilot must ensure the RPA is not operated above 400ft AGL.  The Chief Remote Pilot is responsible for ensuring that operations are not planned or approved for such areas.</w:t>
      </w:r>
    </w:p>
    <w:p w14:paraId="4E748B6D" w14:textId="6FDAE851" w:rsidR="00A56E4C" w:rsidRDefault="00A31D5D" w:rsidP="0014052E">
      <w:r>
        <w:t>If permission is granted to operate above 400ft AGL, the operation is only permitted if all the conditions of the relevant permission can be met. Procedures for operations above 400ft including any specific training requirements or competency standards for Remote Pilots will be detailed in the RPAS Operational Procedures (Library).</w:t>
      </w:r>
    </w:p>
    <w:p w14:paraId="4E748B6E" w14:textId="1A67D119" w:rsidR="00A56E4C" w:rsidRDefault="00A31D5D" w:rsidP="0014052E">
      <w:pPr>
        <w:pStyle w:val="Heading4"/>
      </w:pPr>
      <w:bookmarkStart w:id="158" w:name="_Toc127005595"/>
      <w:bookmarkStart w:id="159" w:name="_Toc144553439"/>
      <w:r>
        <w:t>Operations beyond visual line of sight (BVLOS)</w:t>
      </w:r>
      <w:bookmarkEnd w:id="158"/>
      <w:bookmarkEnd w:id="159"/>
    </w:p>
    <w:p w14:paraId="4E748B6F" w14:textId="77777777" w:rsidR="00A56E4C" w:rsidRDefault="00A31D5D" w:rsidP="0014052E">
      <w:r>
        <w:t xml:space="preserve">For the purposes of this requirement, visual line of sight is defined as an operation in which the Remote Pilot can maintain direct visual contact with the aircraft, aided only by spectacles or contact lenses (not binoculars or telescopes etc.) to manage its flight and meet separation and collision avoidance responsibilities. </w:t>
      </w:r>
    </w:p>
    <w:p w14:paraId="4E748B70" w14:textId="77777777" w:rsidR="00A56E4C" w:rsidRDefault="00A31D5D" w:rsidP="0014052E">
      <w:r>
        <w:t>Unless otherwise permitted by CASA, the Remote Pilot must ensure the RPA is not operated BVLOS.  The Chief Remote Pilot is responsible for ensuring that operations are not planned or approved for such areas.</w:t>
      </w:r>
    </w:p>
    <w:p w14:paraId="4E748B71" w14:textId="494EEC26" w:rsidR="00A56E4C" w:rsidRDefault="00A31D5D" w:rsidP="0014052E">
      <w:r>
        <w:t xml:space="preserve">If permission is granted to operate BVLOS, the operation is only permitted if all the conditions of the relevant permission can be met. </w:t>
      </w:r>
    </w:p>
    <w:p w14:paraId="4E748B72" w14:textId="10D36D50" w:rsidR="00A56E4C" w:rsidRPr="00AD3662" w:rsidRDefault="00A31D5D" w:rsidP="0014052E">
      <w:pPr>
        <w:pStyle w:val="Heading4"/>
      </w:pPr>
      <w:bookmarkStart w:id="160" w:name="_Toc127005596"/>
      <w:bookmarkStart w:id="161" w:name="_Toc144553440"/>
      <w:r w:rsidRPr="00AD3662">
        <w:lastRenderedPageBreak/>
        <w:t>Operations over populous areas</w:t>
      </w:r>
      <w:bookmarkEnd w:id="160"/>
      <w:bookmarkEnd w:id="161"/>
    </w:p>
    <w:p w14:paraId="4E748B73" w14:textId="77777777" w:rsidR="00A56E4C" w:rsidRDefault="00A31D5D" w:rsidP="0014052E">
      <w:r>
        <w:t>Unless otherwise permitted by CASA, the Remote Pilot must ensure the RPA is not operated over a populous area.  The Chief Remote Pilot is responsible for ensuring that no operation is planned or approved for such areas until approval from CASA has been obtained.</w:t>
      </w:r>
    </w:p>
    <w:p w14:paraId="4E748B74" w14:textId="77777777" w:rsidR="00A56E4C" w:rsidRDefault="00A31D5D" w:rsidP="0014052E">
      <w:r>
        <w:t xml:space="preserve">A </w:t>
      </w:r>
      <w:r>
        <w:rPr>
          <w:b/>
          <w:i/>
        </w:rPr>
        <w:t>populous area</w:t>
      </w:r>
      <w:r>
        <w:t xml:space="preserve"> is defined as an area that has a sufficient density of population for some aspect of the operation, or some event that might happen during the operation (in particular, a fault in, or failure of, the aircraft) to pose an unreasonable risk to the life, </w:t>
      </w:r>
      <w:proofErr w:type="gramStart"/>
      <w:r>
        <w:t>safety</w:t>
      </w:r>
      <w:proofErr w:type="gramEnd"/>
      <w:r>
        <w:t xml:space="preserve"> or property of somebody who is in the area but is not connected with the operation.</w:t>
      </w:r>
    </w:p>
    <w:p w14:paraId="4E748B75" w14:textId="434EB283" w:rsidR="00A56E4C" w:rsidRDefault="00A31D5D" w:rsidP="0014052E">
      <w:r>
        <w:t>If permission is granted to operate over a populous area, the operation is only permitted if all the conditions of the relevant permission can be met. Procedures for operations over a populous area including any specific training requirements or competency standards for Remote Pilots will be detailed in the RPAS Operational Procedures (Library).</w:t>
      </w:r>
    </w:p>
    <w:p w14:paraId="4E748B77" w14:textId="6BFB1582" w:rsidR="00A56E4C" w:rsidRDefault="00A31D5D" w:rsidP="0014052E">
      <w:pPr>
        <w:pStyle w:val="Heading4"/>
      </w:pPr>
      <w:bookmarkStart w:id="162" w:name="_Toc127005597"/>
      <w:bookmarkStart w:id="163" w:name="_Toc144553441"/>
      <w:r>
        <w:t>Hazardous Operations</w:t>
      </w:r>
      <w:bookmarkEnd w:id="162"/>
      <w:bookmarkEnd w:id="163"/>
    </w:p>
    <w:p w14:paraId="4E748B78" w14:textId="77777777" w:rsidR="00A56E4C" w:rsidRDefault="00A31D5D" w:rsidP="0014052E">
      <w:r>
        <w:t>The Remote Pilot must ensure the RPA is not operated in such a way to create a hazard to another aircraft, another person or property. Unless otherwise authorised by the Chief Remote Pilot (Flight Authorisation Form), Remote Pilots must ensure the RPA is operated at least 500ft vertically or 1500m horizontally from any airborne manned aircraft.</w:t>
      </w:r>
    </w:p>
    <w:p w14:paraId="4E748B79" w14:textId="567277CC" w:rsidR="00A56E4C" w:rsidRDefault="00A31D5D" w:rsidP="0014052E">
      <w:pPr>
        <w:pStyle w:val="Heading4"/>
      </w:pPr>
      <w:bookmarkStart w:id="164" w:name="_Toc127005598"/>
      <w:bookmarkStart w:id="165" w:name="_Toc144553442"/>
      <w:r>
        <w:t>Operations in restricted or prohibited airspace</w:t>
      </w:r>
      <w:bookmarkEnd w:id="164"/>
      <w:bookmarkEnd w:id="165"/>
    </w:p>
    <w:p w14:paraId="4E748B7A" w14:textId="77777777" w:rsidR="00A56E4C" w:rsidRDefault="00A31D5D" w:rsidP="0014052E">
      <w:r>
        <w:t>The Remote Pilot must ensure the RPA is not operated in restricted or prohibited airspace unless otherwise permitted by the authority controlling the airspace.  All operations must be in accordance with any conditions imposed by the controlling authority.  The Chief Remote Pilot is responsible for ensuring that operations are not planned or approved for such areas without the permission of the controlling authority.</w:t>
      </w:r>
    </w:p>
    <w:p w14:paraId="4E748B7B" w14:textId="77777777" w:rsidR="00A56E4C" w:rsidRDefault="00A31D5D" w:rsidP="0014052E">
      <w:r>
        <w:t>Where permission has been obtained to operate in restricted or prohibited airspace, the Chief Remote Pilot will detail the conditions of this approval on the JSA prior to authorising the operation.</w:t>
      </w:r>
    </w:p>
    <w:p w14:paraId="4E748B7C" w14:textId="3404487E" w:rsidR="00A56E4C" w:rsidRDefault="00A31D5D" w:rsidP="0014052E">
      <w:pPr>
        <w:pStyle w:val="Heading4"/>
      </w:pPr>
      <w:bookmarkStart w:id="166" w:name="_Toc127005599"/>
      <w:bookmarkStart w:id="167" w:name="_Toc144553443"/>
      <w:r>
        <w:t>Operations near people</w:t>
      </w:r>
      <w:bookmarkEnd w:id="166"/>
      <w:bookmarkEnd w:id="167"/>
    </w:p>
    <w:p w14:paraId="4E748B7D" w14:textId="77777777" w:rsidR="00A56E4C" w:rsidRDefault="00A31D5D" w:rsidP="0014052E">
      <w:r>
        <w:t xml:space="preserve">Unless otherwise authorised by the Chief Remote Pilot (Flight Authorisation Form), the Remote Pilot must ensure the RPA is not operated within 30m of any person who is not directly involved with the operation of the RPA persons being filmed or photographed such as actors, athletes, or members of the public, are the subject of an operation.  They are not considered as being directly involved in the operation of the RPA and as such, the 30m rule applies. </w:t>
      </w:r>
    </w:p>
    <w:p w14:paraId="4E748B7E" w14:textId="77777777" w:rsidR="00A56E4C" w:rsidRDefault="00A31D5D" w:rsidP="0014052E">
      <w:r>
        <w:t xml:space="preserve">The Chief Remote Pilot may provide authorisation to a Remote Pilot to operate within 30m but no closer than 15m of a person(s) provided consent has been obtained from that person(s).  Authorisation to operate within 30m but no closer than 15m of a person must be in accordance with the procedures detailed in the RPAS Operational Procedures (Library) that cover the risk management of the operation including, operating procedures, risk assessment and the training/competency standards required of Remote Pilots prior to operations of RPA </w:t>
      </w:r>
      <w:proofErr w:type="gramStart"/>
      <w:r>
        <w:t>in close proximity to</w:t>
      </w:r>
      <w:proofErr w:type="gramEnd"/>
      <w:r>
        <w:t xml:space="preserve"> people.</w:t>
      </w:r>
    </w:p>
    <w:p w14:paraId="4E748B80" w14:textId="3C421700" w:rsidR="00A56E4C" w:rsidRDefault="00A31D5D" w:rsidP="0014052E">
      <w:pPr>
        <w:pStyle w:val="Heading3"/>
      </w:pPr>
      <w:bookmarkStart w:id="168" w:name="_Toc127005600"/>
      <w:bookmarkStart w:id="169" w:name="_Toc144553444"/>
      <w:r>
        <w:t>Accident/Incident Reporting</w:t>
      </w:r>
      <w:bookmarkEnd w:id="168"/>
      <w:bookmarkEnd w:id="169"/>
    </w:p>
    <w:p w14:paraId="4E748B81" w14:textId="77777777" w:rsidR="00A56E4C" w:rsidRDefault="00A31D5D" w:rsidP="0014052E">
      <w:pPr>
        <w:rPr>
          <w:highlight w:val="white"/>
        </w:rPr>
      </w:pPr>
      <w:r>
        <w:rPr>
          <w:highlight w:val="white"/>
        </w:rPr>
        <w:t xml:space="preserve">All persons working under the authority of this </w:t>
      </w:r>
      <w:proofErr w:type="spellStart"/>
      <w:r>
        <w:rPr>
          <w:highlight w:val="white"/>
        </w:rPr>
        <w:t>ReOC</w:t>
      </w:r>
      <w:proofErr w:type="spellEnd"/>
      <w:r>
        <w:rPr>
          <w:highlight w:val="white"/>
        </w:rPr>
        <w:t xml:space="preserve"> must report any accident, incident or near miss to the Chief Remote Pilot. </w:t>
      </w:r>
    </w:p>
    <w:p w14:paraId="4E748B82" w14:textId="069B30DE" w:rsidR="00A56E4C" w:rsidRDefault="00A31D5D" w:rsidP="0014052E">
      <w:r>
        <w:rPr>
          <w:highlight w:val="white"/>
        </w:rPr>
        <w:lastRenderedPageBreak/>
        <w:t>Certain i</w:t>
      </w:r>
      <w:r>
        <w:t xml:space="preserve">ncidents and accidents that relate to RPA operations must also be reported to the Australian Transport Safety Bureau (ATSB). </w:t>
      </w:r>
      <w:r>
        <w:rPr>
          <w:highlight w:val="white"/>
        </w:rPr>
        <w:t xml:space="preserve">The Chief Remote Pilot is responsible for notifying the ATSB of these events. The events will be categorised as either an </w:t>
      </w:r>
      <w:r>
        <w:t>Immediately Reportable Matter (IRM) or Routinely Reportable Matter (RRM) in accordance with the AIP ENR 1.14 as detailed below.</w:t>
      </w:r>
    </w:p>
    <w:p w14:paraId="0AAE655B" w14:textId="1CD5C076" w:rsidR="0051226A" w:rsidRDefault="00495004" w:rsidP="00495004">
      <w:pPr>
        <w:pStyle w:val="Caption"/>
        <w:jc w:val="left"/>
        <w:rPr>
          <w:highlight w:val="white"/>
        </w:rPr>
      </w:pPr>
      <w:r>
        <w:t xml:space="preserve">Table </w:t>
      </w:r>
      <w:fldSimple w:instr=" SEQ Table \* ARABIC ">
        <w:r w:rsidR="00B01404">
          <w:rPr>
            <w:noProof/>
          </w:rPr>
          <w:t>1</w:t>
        </w:r>
      </w:fldSimple>
      <w:r>
        <w:t xml:space="preserve"> ATSB Reportable Matter Types</w:t>
      </w:r>
    </w:p>
    <w:tbl>
      <w:tblPr>
        <w:tblStyle w:val="a1"/>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0"/>
        <w:gridCol w:w="4595"/>
      </w:tblGrid>
      <w:tr w:rsidR="00A56E4C" w14:paraId="4E748B85" w14:textId="77777777" w:rsidTr="003C38EF">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5030" w:type="dxa"/>
            <w:shd w:val="clear" w:color="auto" w:fill="548DD4" w:themeFill="text2" w:themeFillTint="99"/>
            <w:vAlign w:val="center"/>
          </w:tcPr>
          <w:p w14:paraId="4E748B83" w14:textId="77777777" w:rsidR="00A56E4C" w:rsidRDefault="00A31D5D" w:rsidP="001440C4">
            <w:pPr>
              <w:spacing w:after="0"/>
              <w:jc w:val="center"/>
            </w:pPr>
            <w:r>
              <w:t>Immediately Reportable Matters</w:t>
            </w:r>
          </w:p>
        </w:tc>
        <w:tc>
          <w:tcPr>
            <w:tcW w:w="4595" w:type="dxa"/>
            <w:shd w:val="clear" w:color="auto" w:fill="548DD4" w:themeFill="text2" w:themeFillTint="99"/>
            <w:vAlign w:val="center"/>
          </w:tcPr>
          <w:p w14:paraId="4E748B84" w14:textId="77777777" w:rsidR="00A56E4C" w:rsidRDefault="00A31D5D" w:rsidP="001440C4">
            <w:pPr>
              <w:spacing w:after="0"/>
              <w:jc w:val="center"/>
              <w:cnfStyle w:val="100000000000" w:firstRow="1" w:lastRow="0" w:firstColumn="0" w:lastColumn="0" w:oddVBand="0" w:evenVBand="0" w:oddHBand="0" w:evenHBand="0" w:firstRowFirstColumn="0" w:firstRowLastColumn="0" w:lastRowFirstColumn="0" w:lastRowLastColumn="0"/>
            </w:pPr>
            <w:r>
              <w:t>Routinely Reportable Matters</w:t>
            </w:r>
          </w:p>
        </w:tc>
      </w:tr>
      <w:tr w:rsidR="00A56E4C" w14:paraId="4E748B89" w14:textId="77777777" w:rsidTr="003C38EF">
        <w:trPr>
          <w:cnfStyle w:val="000000100000" w:firstRow="0" w:lastRow="0" w:firstColumn="0" w:lastColumn="0" w:oddVBand="0" w:evenVBand="0" w:oddHBand="1" w:evenHBand="0" w:firstRowFirstColumn="0" w:firstRowLastColumn="0" w:lastRowFirstColumn="0" w:lastRowLastColumn="0"/>
          <w:trHeight w:val="1150"/>
        </w:trPr>
        <w:tc>
          <w:tcPr>
            <w:cnfStyle w:val="001000000000" w:firstRow="0" w:lastRow="0" w:firstColumn="1" w:lastColumn="0" w:oddVBand="0" w:evenVBand="0" w:oddHBand="0" w:evenHBand="0" w:firstRowFirstColumn="0" w:firstRowLastColumn="0" w:lastRowFirstColumn="0" w:lastRowLastColumn="0"/>
            <w:tcW w:w="5030" w:type="dxa"/>
            <w:tcBorders>
              <w:top w:val="none" w:sz="0" w:space="0" w:color="auto"/>
              <w:left w:val="none" w:sz="0" w:space="0" w:color="auto"/>
              <w:bottom w:val="none" w:sz="0" w:space="0" w:color="auto"/>
            </w:tcBorders>
            <w:vAlign w:val="center"/>
          </w:tcPr>
          <w:p w14:paraId="4E748B86" w14:textId="547EF1DD" w:rsidR="00A56E4C" w:rsidRPr="001440C4" w:rsidRDefault="00A31D5D" w:rsidP="001440C4">
            <w:pPr>
              <w:pStyle w:val="ListParagraph"/>
              <w:numPr>
                <w:ilvl w:val="0"/>
                <w:numId w:val="22"/>
              </w:numPr>
              <w:spacing w:after="0"/>
              <w:ind w:left="420"/>
            </w:pPr>
            <w:r w:rsidRPr="001440C4">
              <w:t xml:space="preserve">Make a report as soon as is reasonably practicable by telephone </w:t>
            </w:r>
            <w:proofErr w:type="gramStart"/>
            <w:r w:rsidRPr="001440C4">
              <w:t>on</w:t>
            </w:r>
            <w:proofErr w:type="gramEnd"/>
            <w:r w:rsidRPr="001440C4">
              <w:t xml:space="preserve"> 1800</w:t>
            </w:r>
            <w:r w:rsidR="00155DEF" w:rsidRPr="001440C4">
              <w:t xml:space="preserve"> </w:t>
            </w:r>
            <w:r w:rsidRPr="001440C4">
              <w:t>011</w:t>
            </w:r>
            <w:r w:rsidR="00155DEF" w:rsidRPr="001440C4">
              <w:t xml:space="preserve"> </w:t>
            </w:r>
            <w:r w:rsidRPr="001440C4">
              <w:t>034</w:t>
            </w:r>
          </w:p>
          <w:p w14:paraId="4E748B87" w14:textId="77777777" w:rsidR="00A56E4C" w:rsidRPr="001440C4" w:rsidRDefault="00A31D5D" w:rsidP="001440C4">
            <w:pPr>
              <w:pStyle w:val="ListParagraph"/>
              <w:numPr>
                <w:ilvl w:val="0"/>
                <w:numId w:val="22"/>
              </w:numPr>
              <w:spacing w:after="0"/>
              <w:ind w:left="420"/>
            </w:pPr>
            <w:r w:rsidRPr="001440C4">
              <w:t>Follow up with a written report within 72 hours</w:t>
            </w:r>
          </w:p>
        </w:tc>
        <w:tc>
          <w:tcPr>
            <w:tcW w:w="4595" w:type="dxa"/>
            <w:tcBorders>
              <w:top w:val="none" w:sz="0" w:space="0" w:color="auto"/>
              <w:bottom w:val="none" w:sz="0" w:space="0" w:color="auto"/>
              <w:right w:val="none" w:sz="0" w:space="0" w:color="auto"/>
            </w:tcBorders>
            <w:vAlign w:val="center"/>
          </w:tcPr>
          <w:p w14:paraId="4E748B88" w14:textId="77777777" w:rsidR="00A56E4C" w:rsidRDefault="00A31D5D" w:rsidP="001440C4">
            <w:pPr>
              <w:pStyle w:val="ListParagraph"/>
              <w:numPr>
                <w:ilvl w:val="0"/>
                <w:numId w:val="22"/>
              </w:numPr>
              <w:spacing w:after="0"/>
              <w:ind w:left="436"/>
              <w:cnfStyle w:val="000000100000" w:firstRow="0" w:lastRow="0" w:firstColumn="0" w:lastColumn="0" w:oddVBand="0" w:evenVBand="0" w:oddHBand="1" w:evenHBand="0" w:firstRowFirstColumn="0" w:firstRowLastColumn="0" w:lastRowFirstColumn="0" w:lastRowLastColumn="0"/>
            </w:pPr>
            <w:r>
              <w:t>Submit a written report within 72 hours</w:t>
            </w:r>
          </w:p>
        </w:tc>
      </w:tr>
    </w:tbl>
    <w:p w14:paraId="4E748B8A" w14:textId="77777777" w:rsidR="00A56E4C" w:rsidRDefault="00A56E4C" w:rsidP="0014052E"/>
    <w:p w14:paraId="4E748B8B" w14:textId="5D5376E8" w:rsidR="00A56E4C" w:rsidRDefault="00A31D5D" w:rsidP="0014052E">
      <w:r>
        <w:t>I</w:t>
      </w:r>
      <w:r w:rsidR="005A77B9">
        <w:t>f</w:t>
      </w:r>
      <w:r>
        <w:t xml:space="preserve"> an operation results in an immediately or routinely reportable matter</w:t>
      </w:r>
      <w:r w:rsidR="001902ED">
        <w:t>,</w:t>
      </w:r>
      <w:r>
        <w:t xml:space="preserve"> the Chief Remote Pilot and Remote Pilot in Command must take reasonable steps to preserve any flight planning and operational data, telemetry logs and RPAS components which may assist in validating the cause of the incident.</w:t>
      </w:r>
    </w:p>
    <w:p w14:paraId="4E748B8C" w14:textId="59205B6A" w:rsidR="00A56E4C" w:rsidRDefault="00A31D5D" w:rsidP="0014052E">
      <w:pPr>
        <w:pStyle w:val="Heading3"/>
      </w:pPr>
      <w:bookmarkStart w:id="170" w:name="_Toc127005601"/>
      <w:bookmarkStart w:id="171" w:name="_Toc144553445"/>
      <w:r>
        <w:t>Dropping or Discharging Items</w:t>
      </w:r>
      <w:bookmarkEnd w:id="170"/>
      <w:bookmarkEnd w:id="171"/>
    </w:p>
    <w:p w14:paraId="4E748B8D" w14:textId="77777777" w:rsidR="00A56E4C" w:rsidRDefault="00A31D5D" w:rsidP="0014052E">
      <w:r>
        <w:t>The Remote Pilot must not cause anything to be dropped or discharged from an unmanned aircraft in a way that creates a hazard to another aircraft, a person, or property.</w:t>
      </w:r>
    </w:p>
    <w:p w14:paraId="4E748B8E" w14:textId="0939F5E6" w:rsidR="00A56E4C" w:rsidRDefault="00A31D5D" w:rsidP="0014052E">
      <w:pPr>
        <w:pStyle w:val="Heading3"/>
      </w:pPr>
      <w:bookmarkStart w:id="172" w:name="_Toc127005602"/>
      <w:bookmarkStart w:id="173" w:name="_Toc144553446"/>
      <w:r>
        <w:t>Use or Application of Dangerous Goods</w:t>
      </w:r>
      <w:bookmarkEnd w:id="172"/>
      <w:bookmarkEnd w:id="173"/>
    </w:p>
    <w:p w14:paraId="4E748B8F" w14:textId="77777777" w:rsidR="00A56E4C" w:rsidRDefault="00A31D5D" w:rsidP="0014052E">
      <w:r>
        <w:t>Activities involving the use or application of dangerous goods which do not form part of the RPA must be specifically approved by the Chief Remote Pilot. These activities may also be subject to State or Federal legislation.</w:t>
      </w:r>
    </w:p>
    <w:p w14:paraId="4E748B91" w14:textId="40A1E72D" w:rsidR="00A56E4C" w:rsidRDefault="00A31D5D" w:rsidP="0014052E">
      <w:pPr>
        <w:pStyle w:val="Heading3"/>
      </w:pPr>
      <w:bookmarkStart w:id="174" w:name="_Toc127005603"/>
      <w:bookmarkStart w:id="175" w:name="_Toc144553447"/>
      <w:r>
        <w:t>Aeronautical Radio Usage</w:t>
      </w:r>
      <w:bookmarkEnd w:id="174"/>
      <w:bookmarkEnd w:id="175"/>
    </w:p>
    <w:p w14:paraId="4E748B92" w14:textId="77777777" w:rsidR="00A56E4C" w:rsidRDefault="00A31D5D" w:rsidP="0014052E">
      <w:r>
        <w:t>Good airmanship would generally dictate that the carriage and use of a radio to maintain a radio listening watch is considered the preferable safe mode of operation for all flights.</w:t>
      </w:r>
    </w:p>
    <w:p w14:paraId="4E748B93" w14:textId="3BD096A7" w:rsidR="00A56E4C" w:rsidRDefault="00A31D5D" w:rsidP="0014052E">
      <w:r>
        <w:t xml:space="preserve">Some operations will require that a radio listening watch is maintained </w:t>
      </w:r>
      <w:r w:rsidR="004D2D85">
        <w:t>and, in some circumstances,</w:t>
      </w:r>
      <w:r>
        <w:t xml:space="preserve"> that radio calls are made. The Chief Remote Pilot must determine if a radio is required as part of their Flight Authorisation and JSA.</w:t>
      </w:r>
    </w:p>
    <w:p w14:paraId="4E748B94" w14:textId="77777777" w:rsidR="00A56E4C" w:rsidRDefault="00A31D5D" w:rsidP="0014052E">
      <w:r>
        <w:t>If RPAs are operated where the carriage and use of a radio is required, the operation is only permitted if these requirements can be met.  A person operating an aviation radio must hold a relevant qualification issued by CASA. Procedures for the use of radios, including any training requirements or competency standards for Remote Pilots, are detailed in the RPAS Operational Procedures (Library).</w:t>
      </w:r>
    </w:p>
    <w:p w14:paraId="4E748B95" w14:textId="0AA01B0A" w:rsidR="00A56E4C" w:rsidRDefault="00A31D5D" w:rsidP="0014052E">
      <w:r>
        <w:t xml:space="preserve">Remote Pilots are required to hold a Radio qualification (minimum) prior to operating within </w:t>
      </w:r>
      <w:r w:rsidR="00776560">
        <w:t>controlled</w:t>
      </w:r>
      <w:r>
        <w:t xml:space="preserve"> airspace</w:t>
      </w:r>
      <w:r w:rsidR="00A442F0">
        <w:t>.</w:t>
      </w:r>
      <w:r>
        <w:t xml:space="preserve"> </w:t>
      </w:r>
      <w:r w:rsidR="00F21C39">
        <w:t>U</w:t>
      </w:r>
      <w:r>
        <w:t>nless the Remote Pilot holds</w:t>
      </w:r>
      <w:r w:rsidR="004B4828">
        <w:t>:</w:t>
      </w:r>
    </w:p>
    <w:p w14:paraId="4E748B96" w14:textId="407B7265" w:rsidR="00A56E4C" w:rsidRDefault="00A31D5D" w:rsidP="00495004">
      <w:pPr>
        <w:pStyle w:val="ListParagraph"/>
        <w:numPr>
          <w:ilvl w:val="0"/>
          <w:numId w:val="20"/>
        </w:numPr>
      </w:pPr>
      <w:r>
        <w:t>An aeronautical radio operator certificate;</w:t>
      </w:r>
      <w:r w:rsidR="00D10411">
        <w:t xml:space="preserve"> or</w:t>
      </w:r>
    </w:p>
    <w:p w14:paraId="4E748B97" w14:textId="1ABCD511" w:rsidR="00A56E4C" w:rsidRDefault="00A31D5D" w:rsidP="00495004">
      <w:pPr>
        <w:pStyle w:val="ListParagraph"/>
        <w:numPr>
          <w:ilvl w:val="0"/>
          <w:numId w:val="20"/>
        </w:numPr>
      </w:pPr>
      <w:r>
        <w:t>A flight crew licence;</w:t>
      </w:r>
      <w:r w:rsidR="00D10411">
        <w:t xml:space="preserve"> or</w:t>
      </w:r>
    </w:p>
    <w:p w14:paraId="4E748B98" w14:textId="51E424DF" w:rsidR="00A56E4C" w:rsidRDefault="00A31D5D" w:rsidP="00495004">
      <w:pPr>
        <w:pStyle w:val="ListParagraph"/>
        <w:numPr>
          <w:ilvl w:val="0"/>
          <w:numId w:val="20"/>
        </w:numPr>
      </w:pPr>
      <w:r>
        <w:t>An air traffic control licence;</w:t>
      </w:r>
      <w:r w:rsidR="00D10411">
        <w:t xml:space="preserve"> or</w:t>
      </w:r>
    </w:p>
    <w:p w14:paraId="4E748B99" w14:textId="4D6EF69F" w:rsidR="00A56E4C" w:rsidRDefault="00A31D5D" w:rsidP="00495004">
      <w:pPr>
        <w:pStyle w:val="ListParagraph"/>
        <w:numPr>
          <w:ilvl w:val="0"/>
          <w:numId w:val="20"/>
        </w:numPr>
      </w:pPr>
      <w:r>
        <w:t>A military qualification equivalent to a licence mentioned in paragraph (b) or (c);</w:t>
      </w:r>
      <w:r w:rsidR="0037258A">
        <w:t xml:space="preserve"> or</w:t>
      </w:r>
    </w:p>
    <w:p w14:paraId="4E748B9A" w14:textId="77777777" w:rsidR="00A56E4C" w:rsidRDefault="00A31D5D" w:rsidP="00495004">
      <w:pPr>
        <w:pStyle w:val="ListParagraph"/>
        <w:numPr>
          <w:ilvl w:val="0"/>
          <w:numId w:val="20"/>
        </w:numPr>
      </w:pPr>
      <w:r>
        <w:t>A flight service licence.</w:t>
      </w:r>
    </w:p>
    <w:p w14:paraId="4E748B9B" w14:textId="70E97C40" w:rsidR="00A56E4C" w:rsidRDefault="008B2061" w:rsidP="0014052E">
      <w:r>
        <w:t>t</w:t>
      </w:r>
      <w:r w:rsidR="00A31D5D">
        <w:t xml:space="preserve">he Chief Remote Pilot will not authorise operations within </w:t>
      </w:r>
      <w:r>
        <w:t>controlled</w:t>
      </w:r>
      <w:r w:rsidR="00A31D5D">
        <w:t xml:space="preserve"> airspace unless the Remote Pilot has </w:t>
      </w:r>
      <w:r w:rsidR="00656AAF">
        <w:t xml:space="preserve">one or more </w:t>
      </w:r>
      <w:r w:rsidR="00A31D5D">
        <w:t>of the above qualifications.</w:t>
      </w:r>
    </w:p>
    <w:p w14:paraId="4E748B9C" w14:textId="77777777" w:rsidR="00A56E4C" w:rsidRDefault="00A31D5D" w:rsidP="0014052E">
      <w:pPr>
        <w:rPr>
          <w:color w:val="1F497D"/>
          <w:sz w:val="28"/>
          <w:szCs w:val="28"/>
        </w:rPr>
      </w:pPr>
      <w:r>
        <w:lastRenderedPageBreak/>
        <w:br w:type="page"/>
      </w:r>
    </w:p>
    <w:p w14:paraId="4E748B9D" w14:textId="0E3FCE6A" w:rsidR="00A56E4C" w:rsidRDefault="00A31D5D" w:rsidP="00D04BE0">
      <w:pPr>
        <w:pStyle w:val="Heading1"/>
        <w:numPr>
          <w:ilvl w:val="0"/>
          <w:numId w:val="0"/>
        </w:numPr>
        <w:ind w:left="432" w:hanging="432"/>
      </w:pPr>
      <w:bookmarkStart w:id="176" w:name="_Toc127005604"/>
      <w:bookmarkStart w:id="177" w:name="_Toc144553448"/>
      <w:r>
        <w:lastRenderedPageBreak/>
        <w:t xml:space="preserve">PART E – </w:t>
      </w:r>
      <w:bookmarkEnd w:id="176"/>
      <w:r w:rsidR="004C0921">
        <w:t>RPAS TRAINING SCHOOL</w:t>
      </w:r>
      <w:bookmarkEnd w:id="177"/>
    </w:p>
    <w:p w14:paraId="4576A752" w14:textId="77777777" w:rsidR="00F90EF5" w:rsidRPr="00F90EF5" w:rsidRDefault="00F90EF5" w:rsidP="00F90EF5">
      <w:pPr>
        <w:pStyle w:val="ListParagraph"/>
        <w:keepNext/>
        <w:keepLines/>
        <w:numPr>
          <w:ilvl w:val="0"/>
          <w:numId w:val="15"/>
        </w:numPr>
        <w:contextualSpacing w:val="0"/>
        <w:outlineLvl w:val="0"/>
        <w:rPr>
          <w:caps/>
          <w:vanish/>
          <w:color w:val="0078DE"/>
          <w:sz w:val="40"/>
          <w:szCs w:val="40"/>
        </w:rPr>
      </w:pPr>
      <w:bookmarkStart w:id="178" w:name="_Toc127005605"/>
      <w:bookmarkEnd w:id="178"/>
    </w:p>
    <w:p w14:paraId="6CBD097F" w14:textId="77777777" w:rsidR="00F90EF5" w:rsidRPr="00F90EF5" w:rsidRDefault="00F90EF5" w:rsidP="00F90EF5">
      <w:pPr>
        <w:pStyle w:val="ListParagraph"/>
        <w:keepNext/>
        <w:keepLines/>
        <w:numPr>
          <w:ilvl w:val="1"/>
          <w:numId w:val="15"/>
        </w:numPr>
        <w:spacing w:before="360"/>
        <w:contextualSpacing w:val="0"/>
        <w:outlineLvl w:val="1"/>
        <w:rPr>
          <w:vanish/>
          <w:sz w:val="32"/>
          <w:szCs w:val="32"/>
        </w:rPr>
      </w:pPr>
      <w:bookmarkStart w:id="179" w:name="_Toc127005375"/>
      <w:bookmarkStart w:id="180" w:name="_Toc127005606"/>
      <w:bookmarkEnd w:id="179"/>
      <w:bookmarkEnd w:id="180"/>
    </w:p>
    <w:p w14:paraId="4E748B9E" w14:textId="17608438" w:rsidR="00A56E4C" w:rsidRDefault="00A31D5D" w:rsidP="00F90EF5">
      <w:pPr>
        <w:pStyle w:val="Heading2"/>
      </w:pPr>
      <w:bookmarkStart w:id="181" w:name="_Toc127005607"/>
      <w:bookmarkStart w:id="182" w:name="_Toc144553449"/>
      <w:r>
        <w:t>Reserved</w:t>
      </w:r>
      <w:bookmarkEnd w:id="181"/>
      <w:bookmarkEnd w:id="182"/>
    </w:p>
    <w:p w14:paraId="4E748B9F" w14:textId="2A0F9DF8" w:rsidR="00A56E4C" w:rsidRDefault="00B01404" w:rsidP="0014052E">
      <w:r>
        <w:rPr>
          <w:noProof/>
        </w:rPr>
        <w:fldChar w:fldCharType="begin"/>
      </w:r>
      <w:r>
        <w:rPr>
          <w:noProof/>
        </w:rPr>
        <w:instrText xml:space="preserve"> DOCPROPERTY  OperatorName  \* MERGEFORMAT </w:instrText>
      </w:r>
      <w:r>
        <w:rPr>
          <w:noProof/>
        </w:rPr>
        <w:fldChar w:fldCharType="separate"/>
      </w:r>
      <w:r>
        <w:rPr>
          <w:noProof/>
        </w:rPr>
        <w:t>&lt;OperatorName&gt;</w:t>
      </w:r>
      <w:r>
        <w:rPr>
          <w:noProof/>
        </w:rPr>
        <w:fldChar w:fldCharType="end"/>
      </w:r>
      <w:r w:rsidR="00AA76A8">
        <w:t xml:space="preserve"> </w:t>
      </w:r>
      <w:r w:rsidR="00A31D5D">
        <w:t>will not be operating as a training school.</w:t>
      </w:r>
    </w:p>
    <w:p w14:paraId="4E748BA0" w14:textId="77777777" w:rsidR="00A56E4C" w:rsidRDefault="00A31D5D" w:rsidP="0014052E">
      <w:pPr>
        <w:rPr>
          <w:color w:val="366091"/>
          <w:sz w:val="24"/>
          <w:szCs w:val="24"/>
        </w:rPr>
      </w:pPr>
      <w:r>
        <w:br w:type="page"/>
      </w:r>
    </w:p>
    <w:p w14:paraId="4E748BA1" w14:textId="6769B9D8" w:rsidR="00A56E4C" w:rsidRPr="00025EE4" w:rsidRDefault="00A31D5D" w:rsidP="00D04BE0">
      <w:pPr>
        <w:pStyle w:val="Heading1"/>
        <w:numPr>
          <w:ilvl w:val="0"/>
          <w:numId w:val="0"/>
        </w:numPr>
        <w:ind w:left="432" w:hanging="432"/>
      </w:pPr>
      <w:bookmarkStart w:id="183" w:name="_Toc127005608"/>
      <w:bookmarkStart w:id="184" w:name="_Toc144553450"/>
      <w:r w:rsidRPr="00025EE4">
        <w:lastRenderedPageBreak/>
        <w:t xml:space="preserve">PART F – </w:t>
      </w:r>
      <w:bookmarkEnd w:id="183"/>
      <w:r w:rsidR="004C0921">
        <w:t>MAINTENANCE CONTROL PROCEDURES</w:t>
      </w:r>
      <w:bookmarkEnd w:id="184"/>
    </w:p>
    <w:p w14:paraId="60A9EB99" w14:textId="77777777" w:rsidR="00F90EF5" w:rsidRPr="00F90EF5" w:rsidRDefault="00F90EF5" w:rsidP="00F90EF5">
      <w:pPr>
        <w:pStyle w:val="ListParagraph"/>
        <w:keepNext/>
        <w:keepLines/>
        <w:numPr>
          <w:ilvl w:val="0"/>
          <w:numId w:val="15"/>
        </w:numPr>
        <w:contextualSpacing w:val="0"/>
        <w:outlineLvl w:val="0"/>
        <w:rPr>
          <w:caps/>
          <w:vanish/>
          <w:color w:val="0078DE"/>
          <w:sz w:val="40"/>
          <w:szCs w:val="40"/>
        </w:rPr>
      </w:pPr>
      <w:bookmarkStart w:id="185" w:name="_Toc127005609"/>
      <w:bookmarkEnd w:id="185"/>
    </w:p>
    <w:p w14:paraId="55EA29BE" w14:textId="77777777" w:rsidR="00F90EF5" w:rsidRPr="00F90EF5" w:rsidRDefault="00F90EF5" w:rsidP="00F90EF5">
      <w:pPr>
        <w:pStyle w:val="ListParagraph"/>
        <w:keepNext/>
        <w:keepLines/>
        <w:numPr>
          <w:ilvl w:val="1"/>
          <w:numId w:val="15"/>
        </w:numPr>
        <w:spacing w:before="360"/>
        <w:contextualSpacing w:val="0"/>
        <w:outlineLvl w:val="1"/>
        <w:rPr>
          <w:vanish/>
          <w:sz w:val="32"/>
          <w:szCs w:val="32"/>
        </w:rPr>
      </w:pPr>
      <w:bookmarkStart w:id="186" w:name="_Toc127005379"/>
      <w:bookmarkStart w:id="187" w:name="_Toc127005610"/>
      <w:bookmarkEnd w:id="186"/>
      <w:bookmarkEnd w:id="187"/>
    </w:p>
    <w:p w14:paraId="4E748BA2" w14:textId="2FA48760" w:rsidR="00A56E4C" w:rsidRDefault="00A31D5D" w:rsidP="00F90EF5">
      <w:pPr>
        <w:pStyle w:val="Heading2"/>
      </w:pPr>
      <w:bookmarkStart w:id="188" w:name="_Toc127005611"/>
      <w:bookmarkStart w:id="189" w:name="_Toc144553451"/>
      <w:r>
        <w:t>Maintenance Programming</w:t>
      </w:r>
      <w:bookmarkEnd w:id="188"/>
      <w:bookmarkEnd w:id="189"/>
    </w:p>
    <w:p w14:paraId="4E748BA3" w14:textId="0E2BD5CF" w:rsidR="00A56E4C" w:rsidRDefault="00A31D5D" w:rsidP="0014052E">
      <w:pPr>
        <w:pStyle w:val="Heading3"/>
      </w:pPr>
      <w:bookmarkStart w:id="190" w:name="_Toc127005612"/>
      <w:bookmarkStart w:id="191" w:name="_Toc144553452"/>
      <w:r>
        <w:t>Scope of Maintenance</w:t>
      </w:r>
      <w:bookmarkEnd w:id="190"/>
      <w:bookmarkEnd w:id="191"/>
    </w:p>
    <w:p w14:paraId="4E748BA4" w14:textId="77777777" w:rsidR="00A56E4C" w:rsidRDefault="00A31D5D" w:rsidP="0014052E">
      <w:r>
        <w:t>The primary purpose of maintenance is to ensure the ongoing safety and reliability of RPAS through both preventative maintenance and inspection processes. RPAS must be kept in a good state of order and repair and any reported or observed defects with the RPAS must be investigated and remedied before further operation of the RPAS.</w:t>
      </w:r>
    </w:p>
    <w:p w14:paraId="4E748BA5" w14:textId="77777777" w:rsidR="00A56E4C" w:rsidRDefault="00A31D5D" w:rsidP="0014052E">
      <w:r>
        <w:t xml:space="preserve">Maintenance schedules provide for the routine repair, </w:t>
      </w:r>
      <w:proofErr w:type="gramStart"/>
      <w:r>
        <w:t>servicing</w:t>
      </w:r>
      <w:proofErr w:type="gramEnd"/>
      <w:r>
        <w:t xml:space="preserve"> and testing (preventative maintenance) of the RPAS.</w:t>
      </w:r>
    </w:p>
    <w:p w14:paraId="4E748BA6" w14:textId="60265D5C" w:rsidR="00A56E4C" w:rsidRDefault="00A31D5D" w:rsidP="0014052E">
      <w:r>
        <w:t xml:space="preserve">A maintenance schedule will consider the mechanical, avionic, and </w:t>
      </w:r>
      <w:r w:rsidR="00527C2C">
        <w:t>computer-based</w:t>
      </w:r>
      <w:r>
        <w:t xml:space="preserve"> systems (including software and firmware) associated with the:</w:t>
      </w:r>
    </w:p>
    <w:p w14:paraId="4E748BA7" w14:textId="77777777" w:rsidR="00A56E4C" w:rsidRDefault="00A31D5D" w:rsidP="0014052E">
      <w:pPr>
        <w:pStyle w:val="ListParagraph"/>
        <w:numPr>
          <w:ilvl w:val="0"/>
          <w:numId w:val="9"/>
        </w:numPr>
      </w:pPr>
      <w:r>
        <w:t>RPA and their power sources such as batteries, fuel cells, etc.</w:t>
      </w:r>
    </w:p>
    <w:p w14:paraId="4E748BA8" w14:textId="77777777" w:rsidR="00A56E4C" w:rsidRDefault="00A31D5D" w:rsidP="0014052E">
      <w:pPr>
        <w:pStyle w:val="ListParagraph"/>
        <w:numPr>
          <w:ilvl w:val="0"/>
          <w:numId w:val="9"/>
        </w:numPr>
      </w:pPr>
      <w:r>
        <w:t xml:space="preserve">RPAS support equipment including transmitter/receiver equipment, radio devices, and any other item of plant or equipment associated with the operations or use of the </w:t>
      </w:r>
      <w:proofErr w:type="gramStart"/>
      <w:r>
        <w:t>RPA</w:t>
      </w:r>
      <w:proofErr w:type="gramEnd"/>
    </w:p>
    <w:p w14:paraId="4E748BA9" w14:textId="77777777" w:rsidR="00A56E4C" w:rsidRDefault="00A31D5D" w:rsidP="0014052E">
      <w:pPr>
        <w:pStyle w:val="ListParagraph"/>
        <w:numPr>
          <w:ilvl w:val="0"/>
          <w:numId w:val="9"/>
        </w:numPr>
      </w:pPr>
      <w:r>
        <w:t>RPA role equipment and their fittings such as cameras, electronic sensing devices, etc.</w:t>
      </w:r>
    </w:p>
    <w:p w14:paraId="4E748BAA" w14:textId="16817452" w:rsidR="00A56E4C" w:rsidRDefault="00A31D5D" w:rsidP="0014052E">
      <w:pPr>
        <w:pStyle w:val="Heading3"/>
      </w:pPr>
      <w:bookmarkStart w:id="192" w:name="_Toc127005613"/>
      <w:bookmarkStart w:id="193" w:name="_Toc144553453"/>
      <w:r>
        <w:t>Maintenance to be in Accordance with Schedules</w:t>
      </w:r>
      <w:bookmarkEnd w:id="192"/>
      <w:bookmarkEnd w:id="193"/>
    </w:p>
    <w:p w14:paraId="4E748BAB" w14:textId="77777777" w:rsidR="00A56E4C" w:rsidRDefault="00A31D5D" w:rsidP="0014052E">
      <w:r>
        <w:t xml:space="preserve">All maintenance to be carried out on RPAS will be scheduled in accordance with the manufacturer’s specifications where that information exists and is relevant. </w:t>
      </w:r>
    </w:p>
    <w:p w14:paraId="4E748BAC" w14:textId="77777777" w:rsidR="00A56E4C" w:rsidRDefault="00A31D5D" w:rsidP="0014052E">
      <w:r>
        <w:t>If a manufacturer does not provide details concerning the scheduling of maintenance, or the information is not relevant, the Maintenance Controller may:</w:t>
      </w:r>
    </w:p>
    <w:p w14:paraId="4E748BAD" w14:textId="77777777" w:rsidR="00A56E4C" w:rsidRDefault="00A31D5D" w:rsidP="0014052E">
      <w:pPr>
        <w:pStyle w:val="ListParagraph"/>
        <w:numPr>
          <w:ilvl w:val="0"/>
          <w:numId w:val="5"/>
        </w:numPr>
      </w:pPr>
      <w:r>
        <w:t xml:space="preserve">Develop a schedule for the maintenance based on best practice standards and document it in a RPAS maintenance </w:t>
      </w:r>
      <w:proofErr w:type="gramStart"/>
      <w:r>
        <w:t>schedule</w:t>
      </w:r>
      <w:proofErr w:type="gramEnd"/>
    </w:p>
    <w:p w14:paraId="4E748BAE" w14:textId="77777777" w:rsidR="00A56E4C" w:rsidRDefault="00A31D5D" w:rsidP="0014052E">
      <w:pPr>
        <w:pStyle w:val="ListParagraph"/>
        <w:numPr>
          <w:ilvl w:val="0"/>
          <w:numId w:val="5"/>
        </w:numPr>
      </w:pPr>
      <w:r>
        <w:t>Place the item ‘on condition’ in accordance with section 6.1.4 below.</w:t>
      </w:r>
    </w:p>
    <w:p w14:paraId="4E748BAF" w14:textId="77777777" w:rsidR="00A56E4C" w:rsidRDefault="00A31D5D" w:rsidP="0014052E">
      <w:r>
        <w:t xml:space="preserve">The Maintenance Controller will ensure that where maintenance schedules have been developed for an </w:t>
      </w:r>
      <w:r>
        <w:rPr>
          <w:color w:val="000000"/>
        </w:rPr>
        <w:t xml:space="preserve">RPAS, this schedule </w:t>
      </w:r>
      <w:r>
        <w:t xml:space="preserve">will be recorded in the relevant </w:t>
      </w:r>
      <w:r>
        <w:rPr>
          <w:color w:val="000000"/>
        </w:rPr>
        <w:t xml:space="preserve">RPAS section of the </w:t>
      </w:r>
      <w:r>
        <w:t>RPAS Operational Procedures (Library).</w:t>
      </w:r>
    </w:p>
    <w:p w14:paraId="4E748BB0" w14:textId="4796D9A5" w:rsidR="00A56E4C" w:rsidRDefault="00A31D5D" w:rsidP="0014052E">
      <w:pPr>
        <w:pStyle w:val="Heading3"/>
      </w:pPr>
      <w:bookmarkStart w:id="194" w:name="_Toc127005614"/>
      <w:bookmarkStart w:id="195" w:name="_Toc144553454"/>
      <w:r>
        <w:t>Variation of Maintenance Schedules</w:t>
      </w:r>
      <w:bookmarkEnd w:id="194"/>
      <w:bookmarkEnd w:id="195"/>
    </w:p>
    <w:p w14:paraId="4E748BB1" w14:textId="77777777" w:rsidR="00A56E4C" w:rsidRDefault="00A31D5D" w:rsidP="0014052E">
      <w:r>
        <w:t>If operational experience identifies that the existing maintenance schedule is deficient, the Maintenance Controller will vary the maintenance scheduling to ensure the ongoing reliability of the RPAS.</w:t>
      </w:r>
    </w:p>
    <w:p w14:paraId="4E748BB2" w14:textId="77777777" w:rsidR="00A56E4C" w:rsidRDefault="00A31D5D" w:rsidP="0014052E">
      <w:r>
        <w:t xml:space="preserve">The Maintenance Controller must not allow the maintenance schedule to be less onerous than the manufacturer’s specifications. All variations of the maintenance schedule will be recorded in the relevant </w:t>
      </w:r>
      <w:r>
        <w:rPr>
          <w:color w:val="000000"/>
        </w:rPr>
        <w:t xml:space="preserve">RPAS section of the </w:t>
      </w:r>
      <w:r>
        <w:t xml:space="preserve">RPAS Operational Procedures (Library). </w:t>
      </w:r>
    </w:p>
    <w:p w14:paraId="4E748BB3" w14:textId="77777777" w:rsidR="00A56E4C" w:rsidRDefault="00A31D5D" w:rsidP="0014052E">
      <w:bookmarkStart w:id="196" w:name="_39kk8xu" w:colFirst="0" w:colLast="0"/>
      <w:bookmarkEnd w:id="196"/>
      <w:r>
        <w:t>The Maintenance Controller will review each schedule periodically to ensure the most current instructions are in use.</w:t>
      </w:r>
    </w:p>
    <w:p w14:paraId="4E748BB4" w14:textId="5E9D7902" w:rsidR="00A56E4C" w:rsidRPr="009909A2" w:rsidRDefault="00A31D5D" w:rsidP="0014052E">
      <w:pPr>
        <w:pStyle w:val="Heading3"/>
      </w:pPr>
      <w:bookmarkStart w:id="197" w:name="_Toc127005615"/>
      <w:bookmarkStart w:id="198" w:name="_Toc144553455"/>
      <w:r w:rsidRPr="009909A2">
        <w:lastRenderedPageBreak/>
        <w:t>‘On Condition’ Maintenance</w:t>
      </w:r>
      <w:bookmarkEnd w:id="197"/>
      <w:bookmarkEnd w:id="198"/>
    </w:p>
    <w:p w14:paraId="4E748BB5" w14:textId="77777777" w:rsidR="00A56E4C" w:rsidRDefault="00A31D5D" w:rsidP="0014052E">
      <w:bookmarkStart w:id="199" w:name="_48pi1tg" w:colFirst="0" w:colLast="0"/>
      <w:bookmarkEnd w:id="199"/>
      <w:r>
        <w:t>All components of an RPAS including those on a maintenance schedule are subject to ongoing ‘on condition’ monitoring through the Pre-flight and Post-flight inspections.</w:t>
      </w:r>
    </w:p>
    <w:p w14:paraId="4E748BB6" w14:textId="5F555A7A" w:rsidR="00A56E4C" w:rsidRDefault="00A31D5D" w:rsidP="0014052E">
      <w:r>
        <w:t>The Pre</w:t>
      </w:r>
      <w:r w:rsidR="007E26F9">
        <w:t>-</w:t>
      </w:r>
      <w:r>
        <w:t>flight and Post–flight inspections are used to identify damage, wear, malfunction or unserviceability, and any defects found during these inspections will be recorded on the Defect and Maintenance Log (Appendix 7 of the RPAS Operational Procedures (Library)).</w:t>
      </w:r>
    </w:p>
    <w:p w14:paraId="4E748BB7" w14:textId="77777777" w:rsidR="00A56E4C" w:rsidRDefault="00A31D5D" w:rsidP="0014052E">
      <w:r>
        <w:t>The Maintenance Controller will monitor the failure rate of each RPAS component that is ‘on condition’ or subject to a maintenance schedule to ensure the schedule is effective in minimising unserviceable items and operational disruptions.</w:t>
      </w:r>
    </w:p>
    <w:p w14:paraId="4E748BB8" w14:textId="03CB8CD1" w:rsidR="00A56E4C" w:rsidRDefault="00A31D5D" w:rsidP="0014052E">
      <w:pPr>
        <w:pStyle w:val="Heading3"/>
      </w:pPr>
      <w:bookmarkStart w:id="200" w:name="_Toc127005616"/>
      <w:bookmarkStart w:id="201" w:name="_Toc144553456"/>
      <w:r>
        <w:t>Minimum Requirements for Maintenance Schedules</w:t>
      </w:r>
      <w:bookmarkEnd w:id="200"/>
      <w:bookmarkEnd w:id="201"/>
    </w:p>
    <w:p w14:paraId="4E748BB9" w14:textId="77777777" w:rsidR="00A56E4C" w:rsidRDefault="00A31D5D" w:rsidP="0014052E">
      <w:r>
        <w:t xml:space="preserve">Maintenance schedules will include the following items for each RPAS operated under the authority of the </w:t>
      </w:r>
      <w:proofErr w:type="spellStart"/>
      <w:r>
        <w:t>ReOC</w:t>
      </w:r>
      <w:proofErr w:type="spellEnd"/>
      <w:r>
        <w:t>:</w:t>
      </w:r>
    </w:p>
    <w:p w14:paraId="4E748BBA" w14:textId="77777777" w:rsidR="00A56E4C" w:rsidRDefault="00A31D5D" w:rsidP="0014052E">
      <w:pPr>
        <w:pStyle w:val="ListParagraph"/>
        <w:numPr>
          <w:ilvl w:val="0"/>
          <w:numId w:val="13"/>
        </w:numPr>
      </w:pPr>
      <w:r>
        <w:t>Pre-flight Inspection Checklist</w:t>
      </w:r>
    </w:p>
    <w:p w14:paraId="4E748BBB" w14:textId="77777777" w:rsidR="00A56E4C" w:rsidRDefault="00A31D5D" w:rsidP="0014052E">
      <w:pPr>
        <w:pStyle w:val="ListParagraph"/>
        <w:numPr>
          <w:ilvl w:val="0"/>
          <w:numId w:val="13"/>
        </w:numPr>
      </w:pPr>
      <w:r>
        <w:t>Post Flight Inspection Checklist</w:t>
      </w:r>
    </w:p>
    <w:p w14:paraId="4E748BBC" w14:textId="77777777" w:rsidR="00A56E4C" w:rsidRDefault="00A31D5D" w:rsidP="0014052E">
      <w:pPr>
        <w:pStyle w:val="ListParagraph"/>
        <w:numPr>
          <w:ilvl w:val="0"/>
          <w:numId w:val="13"/>
        </w:numPr>
      </w:pPr>
      <w:r>
        <w:t>Periodic/Post Maintenance Checklist.</w:t>
      </w:r>
    </w:p>
    <w:p w14:paraId="4E748BBD" w14:textId="77777777" w:rsidR="00A56E4C" w:rsidRDefault="00A31D5D" w:rsidP="0014052E">
      <w:r>
        <w:t>The content of these checklists will be detailed in each specific RPAS section of the RPAS Operational Procedures (Library).</w:t>
      </w:r>
    </w:p>
    <w:p w14:paraId="4E748BBF" w14:textId="259B5D14" w:rsidR="00A56E4C" w:rsidRDefault="00A31D5D" w:rsidP="0014052E">
      <w:pPr>
        <w:pStyle w:val="Heading2"/>
      </w:pPr>
      <w:bookmarkStart w:id="202" w:name="_Toc127005617"/>
      <w:bookmarkStart w:id="203" w:name="_Toc144553457"/>
      <w:r>
        <w:t>Maintenance Procedures</w:t>
      </w:r>
      <w:bookmarkEnd w:id="202"/>
      <w:bookmarkEnd w:id="203"/>
    </w:p>
    <w:p w14:paraId="4E748BC0" w14:textId="5E8F3EEF" w:rsidR="00A56E4C" w:rsidRDefault="00A31D5D" w:rsidP="0014052E">
      <w:pPr>
        <w:pStyle w:val="Heading3"/>
      </w:pPr>
      <w:bookmarkStart w:id="204" w:name="_Toc127005618"/>
      <w:bookmarkStart w:id="205" w:name="_Toc144553458"/>
      <w:r>
        <w:t>Maintenance Instructions</w:t>
      </w:r>
      <w:bookmarkEnd w:id="204"/>
      <w:bookmarkEnd w:id="205"/>
    </w:p>
    <w:p w14:paraId="4E748BC1" w14:textId="77777777" w:rsidR="00A56E4C" w:rsidRDefault="00A31D5D" w:rsidP="0014052E">
      <w:r>
        <w:t xml:space="preserve">All maintenance carried out on RPAS operated under the authority of the </w:t>
      </w:r>
      <w:proofErr w:type="spellStart"/>
      <w:r>
        <w:t>ReOC</w:t>
      </w:r>
      <w:proofErr w:type="spellEnd"/>
      <w:r>
        <w:t xml:space="preserve"> will be carried out in accordance with any manufacturer’s instructions that exist for that maintenance. The instructions will be detailed in each specific RPAS section of the RPAS Operational Procedures (Library).</w:t>
      </w:r>
    </w:p>
    <w:p w14:paraId="4E748BC2" w14:textId="61262ED7" w:rsidR="00A56E4C" w:rsidRDefault="00A31D5D" w:rsidP="0014052E">
      <w:pPr>
        <w:pStyle w:val="Heading3"/>
      </w:pPr>
      <w:bookmarkStart w:id="206" w:name="_Toc127005619"/>
      <w:bookmarkStart w:id="207" w:name="_Toc144553459"/>
      <w:r>
        <w:t>Repair or Replacement of Components</w:t>
      </w:r>
      <w:bookmarkEnd w:id="206"/>
      <w:bookmarkEnd w:id="207"/>
    </w:p>
    <w:p w14:paraId="4E748BC3" w14:textId="38C560F2" w:rsidR="002C6A0F" w:rsidRDefault="00A31D5D" w:rsidP="0014052E">
      <w:r>
        <w:t>Components must be repaired or replaced where they show signs of unserviceability, abnormality or damage unless the damage is insignificant to the operation of the RPAS (</w:t>
      </w:r>
      <w:proofErr w:type="gramStart"/>
      <w:r>
        <w:t>e.g.</w:t>
      </w:r>
      <w:proofErr w:type="gramEnd"/>
      <w:r>
        <w:t xml:space="preserve"> scratches or cosmetic damage).</w:t>
      </w:r>
    </w:p>
    <w:p w14:paraId="4E748BC4" w14:textId="79FEEB7A" w:rsidR="00A56E4C" w:rsidRDefault="00A31D5D" w:rsidP="0014052E">
      <w:pPr>
        <w:pStyle w:val="Heading3"/>
      </w:pPr>
      <w:bookmarkStart w:id="208" w:name="_Toc127005620"/>
      <w:bookmarkStart w:id="209" w:name="_Toc144553460"/>
      <w:r>
        <w:t>Firmware/Software Updates</w:t>
      </w:r>
      <w:bookmarkEnd w:id="208"/>
      <w:bookmarkEnd w:id="209"/>
    </w:p>
    <w:p w14:paraId="4E748BC5" w14:textId="77777777" w:rsidR="00A56E4C" w:rsidRDefault="00A31D5D" w:rsidP="0014052E">
      <w:r>
        <w:t>Avionic and control system software is only to be updated after the version has been confirmed as being stable. A post maintenance test flight, in a controlled and safe location, must be completed as part of the maintenance activity whenever a software or firmware update is applied.</w:t>
      </w:r>
    </w:p>
    <w:p w14:paraId="4E748BC6" w14:textId="77777777" w:rsidR="00A56E4C" w:rsidRDefault="00A31D5D" w:rsidP="0014052E">
      <w:r>
        <w:t>Where an issue arises with new software / firmware version the component is to be rolled back to the previous stable version before the RPAS is used in commercial operations.</w:t>
      </w:r>
    </w:p>
    <w:p w14:paraId="4E748BC7" w14:textId="77777777" w:rsidR="00A56E4C" w:rsidRDefault="00A31D5D" w:rsidP="0014052E">
      <w:r>
        <w:t xml:space="preserve">Records of firmware or software updates will be documented in the maintenance log and include details of any test flights and version numbers relevant to the update. </w:t>
      </w:r>
    </w:p>
    <w:p w14:paraId="4E748BC8" w14:textId="135233CB" w:rsidR="00A56E4C" w:rsidRDefault="00A31D5D" w:rsidP="0014052E">
      <w:pPr>
        <w:pStyle w:val="Heading2"/>
      </w:pPr>
      <w:bookmarkStart w:id="210" w:name="_Toc127005621"/>
      <w:bookmarkStart w:id="211" w:name="_Toc144553461"/>
      <w:r>
        <w:lastRenderedPageBreak/>
        <w:t>Maintenance Authorisation</w:t>
      </w:r>
      <w:bookmarkEnd w:id="210"/>
      <w:bookmarkEnd w:id="211"/>
    </w:p>
    <w:p w14:paraId="4E748BC9" w14:textId="6ED5D0F4" w:rsidR="00A56E4C" w:rsidRDefault="00A31D5D" w:rsidP="0014052E">
      <w:pPr>
        <w:pStyle w:val="Heading3"/>
      </w:pPr>
      <w:bookmarkStart w:id="212" w:name="_Toc127005622"/>
      <w:bookmarkStart w:id="213" w:name="_Toc144553462"/>
      <w:r>
        <w:t xml:space="preserve">Maintenance Personnel to be </w:t>
      </w:r>
      <w:proofErr w:type="gramStart"/>
      <w:r>
        <w:t>Authorised</w:t>
      </w:r>
      <w:bookmarkEnd w:id="212"/>
      <w:bookmarkEnd w:id="213"/>
      <w:proofErr w:type="gramEnd"/>
    </w:p>
    <w:p w14:paraId="4E748BCA" w14:textId="77777777" w:rsidR="00A56E4C" w:rsidRDefault="00A31D5D" w:rsidP="0014052E">
      <w:r>
        <w:t>The Maintenance Controller authorises the following people to conduct maintenance on RPAS:</w:t>
      </w:r>
    </w:p>
    <w:p w14:paraId="4E748BCB" w14:textId="77777777" w:rsidR="00A56E4C" w:rsidRDefault="00A31D5D" w:rsidP="0014052E">
      <w:pPr>
        <w:pStyle w:val="ListParagraph"/>
        <w:numPr>
          <w:ilvl w:val="0"/>
          <w:numId w:val="6"/>
        </w:numPr>
      </w:pPr>
      <w:r>
        <w:t xml:space="preserve">Remote Pilots who have completed the induction </w:t>
      </w:r>
      <w:proofErr w:type="gramStart"/>
      <w:r>
        <w:t>programme</w:t>
      </w:r>
      <w:proofErr w:type="gramEnd"/>
    </w:p>
    <w:p w14:paraId="4E748BCC" w14:textId="77777777" w:rsidR="00A56E4C" w:rsidRDefault="00A31D5D" w:rsidP="0014052E">
      <w:pPr>
        <w:pStyle w:val="ListParagraph"/>
        <w:numPr>
          <w:ilvl w:val="0"/>
          <w:numId w:val="6"/>
        </w:numPr>
      </w:pPr>
      <w:r>
        <w:t>manufacturers of RPAS items and their approved service agents</w:t>
      </w:r>
    </w:p>
    <w:p w14:paraId="4E748BCD" w14:textId="77777777" w:rsidR="00A56E4C" w:rsidRDefault="00A31D5D" w:rsidP="0014052E">
      <w:pPr>
        <w:pStyle w:val="ListParagraph"/>
        <w:numPr>
          <w:ilvl w:val="0"/>
          <w:numId w:val="6"/>
        </w:numPr>
      </w:pPr>
      <w:r>
        <w:t>organisations and service providers assessed by the Maintenance Controller as being competent to provide RPAS maintenance services.</w:t>
      </w:r>
    </w:p>
    <w:p w14:paraId="4E748BCE" w14:textId="5C780F2B" w:rsidR="00A56E4C" w:rsidRDefault="00A31D5D" w:rsidP="0014052E">
      <w:pPr>
        <w:pStyle w:val="Heading3"/>
      </w:pPr>
      <w:bookmarkStart w:id="214" w:name="_Toc127005623"/>
      <w:bookmarkStart w:id="215" w:name="_Toc144553463"/>
      <w:r>
        <w:t>Remote Pilot Maintenance Authorisation</w:t>
      </w:r>
      <w:bookmarkEnd w:id="214"/>
      <w:bookmarkEnd w:id="215"/>
    </w:p>
    <w:p w14:paraId="4E748BCF" w14:textId="77777777" w:rsidR="00A56E4C" w:rsidRDefault="00A31D5D" w:rsidP="0014052E">
      <w:r>
        <w:t>Remote Pilots who have completed the induction programme are authorised by the Maintenance Controller to conduct the following maintenance:</w:t>
      </w:r>
    </w:p>
    <w:p w14:paraId="4E748BD0" w14:textId="77777777" w:rsidR="00A56E4C" w:rsidRDefault="00A31D5D" w:rsidP="0014052E">
      <w:pPr>
        <w:pStyle w:val="ListParagraph"/>
        <w:numPr>
          <w:ilvl w:val="0"/>
          <w:numId w:val="3"/>
        </w:numPr>
      </w:pPr>
      <w:r>
        <w:t>Replacement of propellers</w:t>
      </w:r>
    </w:p>
    <w:p w14:paraId="4E748BD1" w14:textId="77777777" w:rsidR="00A56E4C" w:rsidRDefault="00A31D5D" w:rsidP="0014052E">
      <w:pPr>
        <w:pStyle w:val="ListParagraph"/>
        <w:numPr>
          <w:ilvl w:val="0"/>
          <w:numId w:val="3"/>
        </w:numPr>
      </w:pPr>
      <w:r>
        <w:t>Pre-flight and post-flight inspections</w:t>
      </w:r>
    </w:p>
    <w:p w14:paraId="4E748BD2" w14:textId="77777777" w:rsidR="00A56E4C" w:rsidRDefault="00A31D5D" w:rsidP="0014052E">
      <w:pPr>
        <w:pStyle w:val="ListParagraph"/>
        <w:numPr>
          <w:ilvl w:val="0"/>
          <w:numId w:val="3"/>
        </w:numPr>
      </w:pPr>
      <w:r>
        <w:t xml:space="preserve">Replacement and charging of </w:t>
      </w:r>
      <w:proofErr w:type="gramStart"/>
      <w:r>
        <w:t>batteries</w:t>
      </w:r>
      <w:proofErr w:type="gramEnd"/>
    </w:p>
    <w:p w14:paraId="4E748BD3" w14:textId="77777777" w:rsidR="00A56E4C" w:rsidRDefault="00A31D5D" w:rsidP="0014052E">
      <w:pPr>
        <w:pStyle w:val="ListParagraph"/>
        <w:numPr>
          <w:ilvl w:val="0"/>
          <w:numId w:val="3"/>
        </w:numPr>
      </w:pPr>
      <w:r>
        <w:t>Fitting and removal of payloads and role equipment.</w:t>
      </w:r>
    </w:p>
    <w:p w14:paraId="4E748BD4" w14:textId="468FD208" w:rsidR="00A56E4C" w:rsidRDefault="00A31D5D" w:rsidP="0014052E">
      <w:pPr>
        <w:pStyle w:val="Heading2"/>
      </w:pPr>
      <w:bookmarkStart w:id="216" w:name="_Toc127005624"/>
      <w:bookmarkStart w:id="217" w:name="_Toc144553464"/>
      <w:r>
        <w:t>Defects</w:t>
      </w:r>
      <w:bookmarkEnd w:id="216"/>
      <w:bookmarkEnd w:id="217"/>
    </w:p>
    <w:p w14:paraId="4E748BD5" w14:textId="0EFFBE53" w:rsidR="00A56E4C" w:rsidRDefault="00A31D5D" w:rsidP="0014052E">
      <w:r>
        <w:t xml:space="preserve">A </w:t>
      </w:r>
      <w:r>
        <w:rPr>
          <w:i/>
        </w:rPr>
        <w:t xml:space="preserve">defect </w:t>
      </w:r>
      <w:r>
        <w:t xml:space="preserve">is defined as any confirmed abnormal condition of an item </w:t>
      </w:r>
      <w:r w:rsidR="00971F2A">
        <w:t>whether</w:t>
      </w:r>
      <w:r>
        <w:t xml:space="preserve"> this could eventually result in a failure. In addition to imperfections that may impair the structure, composition, or function of the RPAS, the scope of this definition also includes any intermittent failure, spurious warning, or fault in the operation of a RPAS that may cause it to deviate from its manufacturer’s specifications.</w:t>
      </w:r>
    </w:p>
    <w:p w14:paraId="4E748BD6" w14:textId="77777777" w:rsidR="00A56E4C" w:rsidRDefault="00A31D5D" w:rsidP="0014052E">
      <w:r>
        <w:t>All defects identified in any part of the RPAS (RPA, transmitter/receiver, role equipment, etc.) must be recorded as soon as they are identified and prior to further operation of the RPAS.</w:t>
      </w:r>
    </w:p>
    <w:p w14:paraId="4E748BD7" w14:textId="77777777" w:rsidR="00A56E4C" w:rsidRDefault="00A31D5D" w:rsidP="0014052E">
      <w:r>
        <w:t xml:space="preserve">During operations, only those defects the Remote Pilot has been authorised to repair may be rectified by the Remote Pilot. All other defects must remain </w:t>
      </w:r>
      <w:r>
        <w:rPr>
          <w:b/>
        </w:rPr>
        <w:t>‘open’</w:t>
      </w:r>
      <w:r>
        <w:t xml:space="preserve"> until the Maintenance Controller has assessed and rectified the defect.</w:t>
      </w:r>
    </w:p>
    <w:p w14:paraId="4E748BD8" w14:textId="77777777" w:rsidR="00A56E4C" w:rsidRDefault="00A31D5D" w:rsidP="0014052E">
      <w:r>
        <w:t>The Maintenance Controller must be immediately notified when a defect is identified in the field that cannot be rectified by the Remote Pilot. In these situations, the Maintenance Controller will consult with the Remote Pilot on the action that will be taken to remedy the defect.</w:t>
      </w:r>
    </w:p>
    <w:p w14:paraId="4E748BD9" w14:textId="77777777" w:rsidR="00A56E4C" w:rsidRDefault="00A31D5D" w:rsidP="0014052E">
      <w:r>
        <w:t>In situations that a defect cannot be rectified, the Remote Pilot will suspend the RPAS operation and notify the client of the situation. Under no circumstances is the aircraft to be operated if there is an open RPAS defect.</w:t>
      </w:r>
    </w:p>
    <w:p w14:paraId="4E748BDB" w14:textId="3B4F474E" w:rsidR="00A56E4C" w:rsidRDefault="00A31D5D" w:rsidP="0014052E">
      <w:pPr>
        <w:pStyle w:val="Heading2"/>
      </w:pPr>
      <w:bookmarkStart w:id="218" w:name="_Toc127005625"/>
      <w:bookmarkStart w:id="219" w:name="_Toc144553465"/>
      <w:r>
        <w:t>Recording of Defects and Maintenance</w:t>
      </w:r>
      <w:bookmarkEnd w:id="218"/>
      <w:bookmarkEnd w:id="219"/>
    </w:p>
    <w:p w14:paraId="4E748BDC" w14:textId="0C57CE51" w:rsidR="00A56E4C" w:rsidRDefault="00A31D5D" w:rsidP="0014052E">
      <w:r>
        <w:t xml:space="preserve">It is the responsibility of all </w:t>
      </w:r>
      <w:proofErr w:type="gramStart"/>
      <w:r>
        <w:t>person</w:t>
      </w:r>
      <w:proofErr w:type="gramEnd"/>
      <w:r>
        <w:t xml:space="preserve">(s) involved in the operation of RPAS to report defects as they occur and </w:t>
      </w:r>
      <w:r w:rsidR="008C69DD">
        <w:t xml:space="preserve">to </w:t>
      </w:r>
      <w:r>
        <w:t xml:space="preserve">record </w:t>
      </w:r>
      <w:r w:rsidR="008C69DD">
        <w:t>all</w:t>
      </w:r>
      <w:r>
        <w:t xml:space="preserve"> maintenance they have conducted.</w:t>
      </w:r>
    </w:p>
    <w:p w14:paraId="4E748BDD" w14:textId="77777777" w:rsidR="00A56E4C" w:rsidRDefault="00A31D5D" w:rsidP="0014052E">
      <w:r>
        <w:t xml:space="preserve">Defects and maintenance will be recorded on the </w:t>
      </w:r>
      <w:r>
        <w:rPr>
          <w:b/>
          <w:i/>
        </w:rPr>
        <w:t>Defect and Maintenance Log</w:t>
      </w:r>
      <w:r>
        <w:t xml:space="preserve"> (Appendix 7 of the RPAS Operational Procedures (Library)). All open defect items must be closed prior to flight.</w:t>
      </w:r>
    </w:p>
    <w:p w14:paraId="4E748BDE" w14:textId="77777777" w:rsidR="00A56E4C" w:rsidRDefault="00A31D5D" w:rsidP="0014052E">
      <w:r>
        <w:t>Remote Pilots must forward Defect and Maintenance Logs to the Maintenance Controller as follows:</w:t>
      </w:r>
    </w:p>
    <w:p w14:paraId="4E748BDF" w14:textId="77777777" w:rsidR="00A56E4C" w:rsidRDefault="00A31D5D" w:rsidP="0014052E">
      <w:pPr>
        <w:pStyle w:val="ListParagraph"/>
        <w:numPr>
          <w:ilvl w:val="0"/>
          <w:numId w:val="4"/>
        </w:numPr>
      </w:pPr>
      <w:r>
        <w:lastRenderedPageBreak/>
        <w:t>For open defects – as soon as practicable</w:t>
      </w:r>
    </w:p>
    <w:p w14:paraId="4E748BE0" w14:textId="77777777" w:rsidR="00A56E4C" w:rsidRDefault="00A31D5D" w:rsidP="0014052E">
      <w:pPr>
        <w:pStyle w:val="ListParagraph"/>
        <w:numPr>
          <w:ilvl w:val="0"/>
          <w:numId w:val="4"/>
        </w:numPr>
      </w:pPr>
      <w:r>
        <w:t>For defects rectified by the Remote Pilot – as soon as possible upon return to the operating base.</w:t>
      </w:r>
    </w:p>
    <w:p w14:paraId="4E748BE1" w14:textId="304E5367" w:rsidR="00A56E4C" w:rsidRDefault="00A31D5D" w:rsidP="0014052E">
      <w:r>
        <w:t xml:space="preserve">The Maintenance Controller will review all defects and where necessary, </w:t>
      </w:r>
      <w:r w:rsidR="00971F2A">
        <w:t>adjust</w:t>
      </w:r>
      <w:r>
        <w:t xml:space="preserve"> the RPAS Maintenance Plan to enhance the serviceability of RPAS components and improve the reliability of RPAS operations.</w:t>
      </w:r>
    </w:p>
    <w:p w14:paraId="4E748BE2" w14:textId="215F3111" w:rsidR="00A56E4C" w:rsidRDefault="00A31D5D" w:rsidP="0014052E">
      <w:r>
        <w:t xml:space="preserve">The Maintenance Controller will file the Defect and Maintenance Log for each element of the </w:t>
      </w:r>
      <w:r w:rsidR="006A21DF">
        <w:t>RPAS and</w:t>
      </w:r>
      <w:r>
        <w:t xml:space="preserve"> keep this record for the life of the RPAS element. </w:t>
      </w:r>
    </w:p>
    <w:p w14:paraId="4E748BE3" w14:textId="3570EA90" w:rsidR="00A56E4C" w:rsidRDefault="00A31D5D" w:rsidP="0014052E">
      <w:r>
        <w:t>Note:</w:t>
      </w:r>
      <w:r w:rsidR="00025EE4">
        <w:t xml:space="preserve"> T</w:t>
      </w:r>
      <w:r>
        <w:t>he Pre/Post Flight Check is recorded on the RPAS Time in Service Log rather than the Defect and Maintenance Log.</w:t>
      </w:r>
    </w:p>
    <w:p w14:paraId="4E748BE4" w14:textId="6FCD9F2E" w:rsidR="00A56E4C" w:rsidRDefault="00A31D5D" w:rsidP="0014052E">
      <w:pPr>
        <w:pStyle w:val="Heading2"/>
      </w:pPr>
      <w:bookmarkStart w:id="220" w:name="_Toc127005626"/>
      <w:bookmarkStart w:id="221" w:name="_Toc144553466"/>
      <w:r>
        <w:t>RPAS Time in Service Log</w:t>
      </w:r>
      <w:bookmarkEnd w:id="220"/>
      <w:bookmarkEnd w:id="221"/>
    </w:p>
    <w:p w14:paraId="4E748BE5" w14:textId="77777777" w:rsidR="00A56E4C" w:rsidRDefault="00A31D5D" w:rsidP="0014052E">
      <w:r>
        <w:t xml:space="preserve">The </w:t>
      </w:r>
      <w:r>
        <w:rPr>
          <w:b/>
          <w:i/>
        </w:rPr>
        <w:t>RPAS Time in Service Log</w:t>
      </w:r>
      <w:r>
        <w:t xml:space="preserve"> (Appendix 6 of the RPAS Operational Procedures (Library)) is used by the Remote Pilot to record details of the flight times and the Pre/Post Flight Checks conducted on RPA.</w:t>
      </w:r>
    </w:p>
    <w:p w14:paraId="4E748BE6" w14:textId="77777777" w:rsidR="00A56E4C" w:rsidRDefault="00A31D5D" w:rsidP="0014052E">
      <w:r>
        <w:t xml:space="preserve">When a RPAS Time in Service Log becomes full, the Remote Pilot will transfer the cumulative total of flight hours to a new RPAS Time in Service Log and forward the completed RPAS Time in Service Log to the Maintenance Controller.  </w:t>
      </w:r>
    </w:p>
    <w:p w14:paraId="4E748BE7" w14:textId="77777777" w:rsidR="00A56E4C" w:rsidRDefault="00A31D5D" w:rsidP="0014052E">
      <w:r>
        <w:t xml:space="preserve">The Maintenance Controller will file the RPAS Time in Service Log for each RPA operated under the authority of the </w:t>
      </w:r>
      <w:proofErr w:type="spellStart"/>
      <w:r>
        <w:t>ReOC</w:t>
      </w:r>
      <w:proofErr w:type="spellEnd"/>
      <w:r>
        <w:t xml:space="preserve"> and unless specified otherwise in the MOS keep this record for the life of the RPA.</w:t>
      </w:r>
    </w:p>
    <w:p w14:paraId="4E748BE8" w14:textId="386CF610" w:rsidR="00A56E4C" w:rsidRPr="00025EE4" w:rsidRDefault="00A31D5D" w:rsidP="00025EE4">
      <w:pPr>
        <w:pStyle w:val="Heading2"/>
      </w:pPr>
      <w:bookmarkStart w:id="222" w:name="_Toc127005627"/>
      <w:bookmarkStart w:id="223" w:name="_Toc144553467"/>
      <w:r w:rsidRPr="00025EE4">
        <w:t>Flight Tests</w:t>
      </w:r>
      <w:bookmarkEnd w:id="222"/>
      <w:bookmarkEnd w:id="223"/>
    </w:p>
    <w:p w14:paraId="4E748BE9" w14:textId="77777777" w:rsidR="00A56E4C" w:rsidRDefault="00A31D5D" w:rsidP="0014052E">
      <w:r>
        <w:t>Following all maintenance and before final sign-off for completion of maintenance tasks, the person carrying out the maintenance or another person nominated by the Maintenance Controller shall carry out a flight test of the aircraft to verify that it operates correctly in all available modes.</w:t>
      </w:r>
    </w:p>
    <w:p w14:paraId="4E748BEA" w14:textId="2801F14C" w:rsidR="00A56E4C" w:rsidRDefault="00A31D5D" w:rsidP="0014052E">
      <w:r>
        <w:t xml:space="preserve">Flight test requirements for each RPAS type will be developed by the Maintenance Controller in consultation with the Chief Remote Pilot to </w:t>
      </w:r>
      <w:r w:rsidR="00971F2A">
        <w:t>consider</w:t>
      </w:r>
      <w:r>
        <w:t xml:space="preserve"> the capabilities, operating </w:t>
      </w:r>
      <w:proofErr w:type="gramStart"/>
      <w:r>
        <w:t>modes</w:t>
      </w:r>
      <w:proofErr w:type="gramEnd"/>
      <w:r>
        <w:t xml:space="preserve"> and tasking of the RPAS.</w:t>
      </w:r>
    </w:p>
    <w:p w14:paraId="4E748BEB" w14:textId="77777777" w:rsidR="00A56E4C" w:rsidRDefault="00A31D5D" w:rsidP="0014052E">
      <w:r>
        <w:t>Details of the flight test requirements for each RPA are detailed in the relevant RPAS section of the RPAS Operational Procedures (Library).</w:t>
      </w:r>
    </w:p>
    <w:p w14:paraId="4E748BEC" w14:textId="77777777" w:rsidR="00A56E4C" w:rsidRDefault="00A56E4C" w:rsidP="0014052E"/>
    <w:p w14:paraId="4E748BED" w14:textId="77777777" w:rsidR="00A56E4C" w:rsidRDefault="00A31D5D" w:rsidP="0014052E">
      <w:pPr>
        <w:rPr>
          <w:color w:val="212721"/>
          <w:sz w:val="32"/>
          <w:szCs w:val="32"/>
        </w:rPr>
      </w:pPr>
      <w:r>
        <w:br w:type="page"/>
      </w:r>
    </w:p>
    <w:p w14:paraId="4E748BEE" w14:textId="042BC60F" w:rsidR="00A56E4C" w:rsidRDefault="00A31D5D" w:rsidP="00EF69A7">
      <w:pPr>
        <w:pStyle w:val="Heading1"/>
        <w:numPr>
          <w:ilvl w:val="0"/>
          <w:numId w:val="0"/>
        </w:numPr>
        <w:ind w:left="432" w:hanging="432"/>
      </w:pPr>
      <w:bookmarkStart w:id="224" w:name="_Toc127005628"/>
      <w:bookmarkStart w:id="225" w:name="_Ref127007912"/>
      <w:bookmarkStart w:id="226" w:name="_Toc144553468"/>
      <w:r>
        <w:lastRenderedPageBreak/>
        <w:t xml:space="preserve">APPENDIX 1 </w:t>
      </w:r>
      <w:r w:rsidR="004C0921">
        <w:t>–</w:t>
      </w:r>
      <w:r>
        <w:t xml:space="preserve"> </w:t>
      </w:r>
      <w:bookmarkEnd w:id="224"/>
      <w:r w:rsidR="004C0921">
        <w:t>COPY OF RPA OPERATORS CERTIFICATE</w:t>
      </w:r>
      <w:bookmarkEnd w:id="225"/>
      <w:bookmarkEnd w:id="226"/>
    </w:p>
    <w:p w14:paraId="64047108" w14:textId="527A70D6" w:rsidR="002305BE" w:rsidRPr="00C54606" w:rsidRDefault="00102C48" w:rsidP="0014052E">
      <w:r>
        <w:rPr>
          <w:noProof/>
        </w:rPr>
        <w:t>&lt;</w:t>
      </w:r>
      <w:r w:rsidR="005C0B88">
        <w:rPr>
          <w:noProof/>
        </w:rPr>
        <w:t>INSERT REOC</w:t>
      </w:r>
      <w:r>
        <w:rPr>
          <w:noProof/>
        </w:rPr>
        <w:t>&gt;</w:t>
      </w:r>
    </w:p>
    <w:p w14:paraId="2DE1BD77" w14:textId="77777777" w:rsidR="00EF69A7" w:rsidRPr="00EF69A7" w:rsidRDefault="00EF69A7" w:rsidP="00EF69A7">
      <w:pPr>
        <w:pStyle w:val="Heading2"/>
        <w:numPr>
          <w:ilvl w:val="0"/>
          <w:numId w:val="0"/>
        </w:numPr>
        <w:rPr>
          <w:color w:val="FF0000"/>
        </w:rPr>
      </w:pPr>
    </w:p>
    <w:p w14:paraId="4E748BF0" w14:textId="05D3EAC2" w:rsidR="00A56E4C" w:rsidRPr="0016661E" w:rsidRDefault="00A31D5D" w:rsidP="00EF69A7">
      <w:pPr>
        <w:pStyle w:val="Heading2"/>
        <w:rPr>
          <w:color w:val="FF0000"/>
        </w:rPr>
      </w:pPr>
      <w:r>
        <w:br w:type="page"/>
      </w:r>
    </w:p>
    <w:p w14:paraId="4E748BF1" w14:textId="527DB38D" w:rsidR="00A56E4C" w:rsidRDefault="00A31D5D" w:rsidP="00EF69A7">
      <w:pPr>
        <w:pStyle w:val="Heading1"/>
        <w:numPr>
          <w:ilvl w:val="0"/>
          <w:numId w:val="0"/>
        </w:numPr>
        <w:ind w:left="432" w:hanging="432"/>
      </w:pPr>
      <w:bookmarkStart w:id="227" w:name="_Toc127005629"/>
      <w:bookmarkStart w:id="228" w:name="_Toc144553469"/>
      <w:r>
        <w:lastRenderedPageBreak/>
        <w:t xml:space="preserve">APPENDIX 2 </w:t>
      </w:r>
      <w:r w:rsidR="004C0921">
        <w:t>–</w:t>
      </w:r>
      <w:r>
        <w:t xml:space="preserve"> </w:t>
      </w:r>
      <w:bookmarkEnd w:id="227"/>
      <w:r w:rsidR="004C0921">
        <w:t>PERMISSION, EXECPTIONS, APPROVALS</w:t>
      </w:r>
      <w:bookmarkEnd w:id="228"/>
    </w:p>
    <w:p w14:paraId="0957D05E" w14:textId="28371E58" w:rsidR="005D5C27" w:rsidRDefault="009A7222" w:rsidP="0014052E">
      <w:r>
        <w:rPr>
          <w:noProof/>
        </w:rPr>
        <w:drawing>
          <wp:inline distT="0" distB="0" distL="0" distR="0" wp14:anchorId="1AAB3809" wp14:editId="7BB6A078">
            <wp:extent cx="6091555" cy="8739505"/>
            <wp:effectExtent l="0" t="0" r="4445" b="4445"/>
            <wp:docPr id="1103563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1555" cy="8739505"/>
                    </a:xfrm>
                    <a:prstGeom prst="rect">
                      <a:avLst/>
                    </a:prstGeom>
                    <a:noFill/>
                    <a:ln>
                      <a:noFill/>
                    </a:ln>
                  </pic:spPr>
                </pic:pic>
              </a:graphicData>
            </a:graphic>
          </wp:inline>
        </w:drawing>
      </w:r>
    </w:p>
    <w:p w14:paraId="0A4B6188" w14:textId="2540A951" w:rsidR="0039180F" w:rsidRDefault="009A7222" w:rsidP="0014052E">
      <w:r>
        <w:rPr>
          <w:noProof/>
        </w:rPr>
        <w:lastRenderedPageBreak/>
        <w:drawing>
          <wp:inline distT="0" distB="0" distL="0" distR="0" wp14:anchorId="41F0D7C2" wp14:editId="051C2EEB">
            <wp:extent cx="6091555" cy="8734425"/>
            <wp:effectExtent l="0" t="0" r="4445" b="9525"/>
            <wp:docPr id="19848219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91555" cy="8734425"/>
                    </a:xfrm>
                    <a:prstGeom prst="rect">
                      <a:avLst/>
                    </a:prstGeom>
                    <a:noFill/>
                    <a:ln>
                      <a:noFill/>
                    </a:ln>
                  </pic:spPr>
                </pic:pic>
              </a:graphicData>
            </a:graphic>
          </wp:inline>
        </w:drawing>
      </w:r>
      <w:r>
        <w:rPr>
          <w:noProof/>
        </w:rPr>
        <w:lastRenderedPageBreak/>
        <w:drawing>
          <wp:inline distT="0" distB="0" distL="0" distR="0" wp14:anchorId="65AB1AEC" wp14:editId="584D8E8D">
            <wp:extent cx="6091555" cy="8734425"/>
            <wp:effectExtent l="0" t="0" r="4445" b="9525"/>
            <wp:docPr id="6108027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91555" cy="8734425"/>
                    </a:xfrm>
                    <a:prstGeom prst="rect">
                      <a:avLst/>
                    </a:prstGeom>
                    <a:noFill/>
                    <a:ln>
                      <a:noFill/>
                    </a:ln>
                  </pic:spPr>
                </pic:pic>
              </a:graphicData>
            </a:graphic>
          </wp:inline>
        </w:drawing>
      </w:r>
    </w:p>
    <w:p w14:paraId="4E748BF2" w14:textId="1E34AC29" w:rsidR="00A56E4C" w:rsidRPr="009909A2" w:rsidRDefault="00D04BE0" w:rsidP="00D04BE0">
      <w:pPr>
        <w:pStyle w:val="Caption"/>
        <w:rPr>
          <w:sz w:val="32"/>
          <w:szCs w:val="32"/>
        </w:rPr>
      </w:pPr>
      <w:r>
        <w:t xml:space="preserve">Figure </w:t>
      </w:r>
      <w:fldSimple w:instr=" SEQ Figure \* ARABIC ">
        <w:r w:rsidR="00B01404">
          <w:rPr>
            <w:noProof/>
          </w:rPr>
          <w:t>3</w:t>
        </w:r>
      </w:fldSimple>
      <w:r>
        <w:t xml:space="preserve"> </w:t>
      </w:r>
      <w:bookmarkStart w:id="229" w:name="_Ref127007879"/>
      <w:r>
        <w:t>Instrument Number CASA 01/17</w:t>
      </w:r>
      <w:bookmarkEnd w:id="229"/>
      <w:r w:rsidR="00A31D5D">
        <w:br w:type="page"/>
      </w:r>
    </w:p>
    <w:p w14:paraId="4E748BF3" w14:textId="56D8511C" w:rsidR="00A56E4C" w:rsidRDefault="00A31D5D" w:rsidP="00EF69A7">
      <w:pPr>
        <w:pStyle w:val="Heading1"/>
        <w:numPr>
          <w:ilvl w:val="0"/>
          <w:numId w:val="0"/>
        </w:numPr>
        <w:ind w:left="432" w:hanging="432"/>
      </w:pPr>
      <w:bookmarkStart w:id="230" w:name="_Toc127005630"/>
      <w:bookmarkStart w:id="231" w:name="_Toc144553470"/>
      <w:r>
        <w:lastRenderedPageBreak/>
        <w:t xml:space="preserve">APPENDIX 3 </w:t>
      </w:r>
      <w:r w:rsidR="004C0921">
        <w:t>–</w:t>
      </w:r>
      <w:r>
        <w:t xml:space="preserve"> </w:t>
      </w:r>
      <w:bookmarkEnd w:id="230"/>
      <w:r w:rsidR="004C0921">
        <w:t>RISK ASSESSMENT</w:t>
      </w:r>
      <w:bookmarkEnd w:id="231"/>
    </w:p>
    <w:p w14:paraId="4E748BF4" w14:textId="77777777" w:rsidR="00A56E4C" w:rsidRPr="008B36DA" w:rsidRDefault="00A31D5D" w:rsidP="0014052E">
      <w:pPr>
        <w:rPr>
          <w:rStyle w:val="Strong"/>
        </w:rPr>
      </w:pPr>
      <w:r w:rsidRPr="008B36DA">
        <w:rPr>
          <w:rStyle w:val="Strong"/>
        </w:rPr>
        <w:t>Overview</w:t>
      </w:r>
    </w:p>
    <w:p w14:paraId="4E748BF5" w14:textId="77777777" w:rsidR="00A56E4C" w:rsidRDefault="00A31D5D" w:rsidP="0014052E">
      <w:r>
        <w:t>Risk assessment is an essential part of the risk management strategy and is used to determine what risks will be tolerated, mitigated (controlled), or in some cases, avoided. The process is initiated when:</w:t>
      </w:r>
    </w:p>
    <w:p w14:paraId="4E748BF6" w14:textId="77777777" w:rsidR="00A56E4C" w:rsidRDefault="00A31D5D" w:rsidP="0014052E">
      <w:pPr>
        <w:pStyle w:val="ListParagraph"/>
        <w:numPr>
          <w:ilvl w:val="0"/>
          <w:numId w:val="2"/>
        </w:numPr>
      </w:pPr>
      <w:r>
        <w:t xml:space="preserve">An assumption made about risk in the Job Safety Assessment (JSA) is no longer </w:t>
      </w:r>
      <w:proofErr w:type="gramStart"/>
      <w:r>
        <w:t>valid</w:t>
      </w:r>
      <w:proofErr w:type="gramEnd"/>
    </w:p>
    <w:p w14:paraId="4E748BF7" w14:textId="77777777" w:rsidR="00A56E4C" w:rsidRDefault="00A31D5D" w:rsidP="0014052E">
      <w:pPr>
        <w:pStyle w:val="ListParagraph"/>
        <w:numPr>
          <w:ilvl w:val="0"/>
          <w:numId w:val="2"/>
        </w:numPr>
      </w:pPr>
      <w:r>
        <w:t xml:space="preserve">The JSA identifies a new risk, or </w:t>
      </w:r>
    </w:p>
    <w:p w14:paraId="4E748BF8" w14:textId="77777777" w:rsidR="00A56E4C" w:rsidRDefault="00A31D5D" w:rsidP="0014052E">
      <w:pPr>
        <w:pStyle w:val="ListParagraph"/>
        <w:numPr>
          <w:ilvl w:val="0"/>
          <w:numId w:val="2"/>
        </w:numPr>
      </w:pPr>
      <w:r>
        <w:t>A new operation is undertaken which requires permission, approval or exemption from CASA or other State or Federal authorities.</w:t>
      </w:r>
    </w:p>
    <w:p w14:paraId="4E748BF9" w14:textId="2DEE893A" w:rsidR="00A56E4C" w:rsidRDefault="00495004" w:rsidP="0014052E">
      <w:r>
        <w:fldChar w:fldCharType="begin"/>
      </w:r>
      <w:r>
        <w:instrText xml:space="preserve"> REF _Ref127009258 \h </w:instrText>
      </w:r>
      <w:r>
        <w:fldChar w:fldCharType="separate"/>
      </w:r>
      <w:r w:rsidR="00B01404">
        <w:t xml:space="preserve">Figure </w:t>
      </w:r>
      <w:r w:rsidR="00B01404">
        <w:rPr>
          <w:noProof/>
        </w:rPr>
        <w:t>4</w:t>
      </w:r>
      <w:r>
        <w:fldChar w:fldCharType="end"/>
      </w:r>
      <w:r w:rsidR="00A31D5D">
        <w:t xml:space="preserve"> below details the safety risk management process that includes the following key areas:</w:t>
      </w:r>
    </w:p>
    <w:p w14:paraId="4E748BFA" w14:textId="77777777" w:rsidR="00A56E4C" w:rsidRDefault="00A31D5D" w:rsidP="0014052E">
      <w:pPr>
        <w:pStyle w:val="ListParagraph"/>
        <w:numPr>
          <w:ilvl w:val="0"/>
          <w:numId w:val="2"/>
        </w:numPr>
      </w:pPr>
      <w:r>
        <w:t xml:space="preserve">Communication and consultation </w:t>
      </w:r>
    </w:p>
    <w:p w14:paraId="4E748BFB" w14:textId="77777777" w:rsidR="00A56E4C" w:rsidRDefault="00A31D5D" w:rsidP="0014052E">
      <w:pPr>
        <w:pStyle w:val="ListParagraph"/>
        <w:numPr>
          <w:ilvl w:val="0"/>
          <w:numId w:val="2"/>
        </w:numPr>
      </w:pPr>
      <w:r>
        <w:t>Establishing the context</w:t>
      </w:r>
    </w:p>
    <w:p w14:paraId="4E748BFC" w14:textId="77777777" w:rsidR="00A56E4C" w:rsidRDefault="00A31D5D" w:rsidP="0014052E">
      <w:pPr>
        <w:pStyle w:val="ListParagraph"/>
        <w:numPr>
          <w:ilvl w:val="0"/>
          <w:numId w:val="2"/>
        </w:numPr>
      </w:pPr>
      <w:r>
        <w:t>Risk assessment</w:t>
      </w:r>
    </w:p>
    <w:p w14:paraId="4E748BFD" w14:textId="77777777" w:rsidR="00A56E4C" w:rsidRDefault="00A31D5D" w:rsidP="0014052E">
      <w:pPr>
        <w:pStyle w:val="ListParagraph"/>
        <w:numPr>
          <w:ilvl w:val="0"/>
          <w:numId w:val="2"/>
        </w:numPr>
      </w:pPr>
      <w:r>
        <w:t xml:space="preserve">Risk treatment </w:t>
      </w:r>
    </w:p>
    <w:p w14:paraId="4E748BFE" w14:textId="77777777" w:rsidR="00A56E4C" w:rsidRDefault="00A31D5D" w:rsidP="0014052E">
      <w:pPr>
        <w:pStyle w:val="ListParagraph"/>
        <w:numPr>
          <w:ilvl w:val="0"/>
          <w:numId w:val="2"/>
        </w:numPr>
      </w:pPr>
      <w:r>
        <w:t>Monitoring and review.</w:t>
      </w:r>
    </w:p>
    <w:p w14:paraId="4E748BFF" w14:textId="77777777" w:rsidR="00A56E4C" w:rsidRDefault="00A31D5D" w:rsidP="00495004">
      <w:pPr>
        <w:jc w:val="center"/>
      </w:pPr>
      <w:r>
        <w:rPr>
          <w:noProof/>
          <w:lang w:val="en-PH" w:eastAsia="en-PH"/>
        </w:rPr>
        <w:drawing>
          <wp:inline distT="0" distB="0" distL="0" distR="0" wp14:anchorId="4E748D9D" wp14:editId="19C298D2">
            <wp:extent cx="5728335" cy="4408778"/>
            <wp:effectExtent l="0" t="0" r="5715"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5747725" cy="4423701"/>
                    </a:xfrm>
                    <a:prstGeom prst="rect">
                      <a:avLst/>
                    </a:prstGeom>
                    <a:ln/>
                  </pic:spPr>
                </pic:pic>
              </a:graphicData>
            </a:graphic>
          </wp:inline>
        </w:drawing>
      </w:r>
    </w:p>
    <w:p w14:paraId="4E748C00" w14:textId="3D97F916" w:rsidR="006E56DE" w:rsidRDefault="00495004" w:rsidP="00495004">
      <w:pPr>
        <w:pStyle w:val="Caption"/>
      </w:pPr>
      <w:bookmarkStart w:id="232" w:name="_Ref127009258"/>
      <w:r>
        <w:t xml:space="preserve">Figure </w:t>
      </w:r>
      <w:fldSimple w:instr=" SEQ Figure \* ARABIC ">
        <w:r w:rsidR="00B01404">
          <w:rPr>
            <w:noProof/>
          </w:rPr>
          <w:t>4</w:t>
        </w:r>
      </w:fldSimple>
      <w:bookmarkEnd w:id="232"/>
      <w:r>
        <w:t xml:space="preserve"> </w:t>
      </w:r>
      <w:r w:rsidR="00A31D5D">
        <w:t>The safety risk management process (Clothier, 2013)</w:t>
      </w:r>
    </w:p>
    <w:p w14:paraId="7613F7B2" w14:textId="77777777" w:rsidR="006E56DE" w:rsidRDefault="006E56DE" w:rsidP="00FF575E">
      <w:r>
        <w:br w:type="page"/>
      </w:r>
    </w:p>
    <w:p w14:paraId="4E748C01" w14:textId="5BEA19EA" w:rsidR="00A56E4C" w:rsidRPr="008B36DA" w:rsidRDefault="00A31D5D" w:rsidP="0014052E">
      <w:pPr>
        <w:rPr>
          <w:rStyle w:val="Strong"/>
        </w:rPr>
      </w:pPr>
      <w:bookmarkStart w:id="233" w:name="_184mhaj" w:colFirst="0" w:colLast="0"/>
      <w:bookmarkEnd w:id="233"/>
      <w:r w:rsidRPr="008B36DA">
        <w:rPr>
          <w:rStyle w:val="Strong"/>
        </w:rPr>
        <w:lastRenderedPageBreak/>
        <w:t xml:space="preserve">Communication and Consultation: </w:t>
      </w:r>
    </w:p>
    <w:p w14:paraId="4E748C02" w14:textId="490B2D7B" w:rsidR="00A56E4C" w:rsidRDefault="00A31D5D" w:rsidP="0014052E">
      <w:r>
        <w:t xml:space="preserve">Where possible, any person affected by a risk should be identified and consulted with at each stage of the risk management process.  The consultation process requires the sharing of information and should provide the genuine opportunity for all people affected by the risk to be part of the </w:t>
      </w:r>
      <w:r w:rsidR="00971F2A">
        <w:t>decision-making</w:t>
      </w:r>
      <w:r>
        <w:t xml:space="preserve"> process.</w:t>
      </w:r>
    </w:p>
    <w:p w14:paraId="4E748C03" w14:textId="77777777" w:rsidR="00A56E4C" w:rsidRDefault="00A31D5D" w:rsidP="0014052E">
      <w:r>
        <w:t xml:space="preserve">Clear, </w:t>
      </w:r>
      <w:proofErr w:type="gramStart"/>
      <w:r>
        <w:t>open</w:t>
      </w:r>
      <w:proofErr w:type="gramEnd"/>
      <w:r>
        <w:t xml:space="preserve"> and transparent consultation is a key element in successful risk management practices.</w:t>
      </w:r>
    </w:p>
    <w:p w14:paraId="4E748C04" w14:textId="77777777" w:rsidR="00A56E4C" w:rsidRDefault="00A56E4C" w:rsidP="0014052E"/>
    <w:p w14:paraId="4E748C05" w14:textId="77777777" w:rsidR="00A56E4C" w:rsidRPr="008B36DA" w:rsidRDefault="00A31D5D" w:rsidP="0014052E">
      <w:pPr>
        <w:rPr>
          <w:rStyle w:val="Strong"/>
        </w:rPr>
      </w:pPr>
      <w:bookmarkStart w:id="234" w:name="_3s49zyc" w:colFirst="0" w:colLast="0"/>
      <w:bookmarkEnd w:id="234"/>
      <w:r w:rsidRPr="008B36DA">
        <w:rPr>
          <w:rStyle w:val="Strong"/>
        </w:rPr>
        <w:t xml:space="preserve">Establishing the context: </w:t>
      </w:r>
    </w:p>
    <w:p w14:paraId="4E748C06" w14:textId="77777777" w:rsidR="00A56E4C" w:rsidRDefault="00A31D5D" w:rsidP="0014052E">
      <w:r>
        <w:t>In addition to communication and consultation, the context of a risk should be established in terms of its compliance with legislative standards and operational/organisational environment. The following steps should be undertaken to establish the context:</w:t>
      </w:r>
    </w:p>
    <w:p w14:paraId="4E748C07" w14:textId="2B944CEC" w:rsidR="00A56E4C" w:rsidRDefault="00A31D5D" w:rsidP="00495004">
      <w:pPr>
        <w:pStyle w:val="ListParagraph"/>
        <w:numPr>
          <w:ilvl w:val="3"/>
          <w:numId w:val="21"/>
        </w:numPr>
        <w:ind w:left="810"/>
      </w:pPr>
      <w:r w:rsidRPr="00495004">
        <w:rPr>
          <w:b/>
        </w:rPr>
        <w:t xml:space="preserve">Topic Objectives – </w:t>
      </w:r>
      <w:r>
        <w:t>Clearly articulate the specific objectives of the RPAS activity that will be undertaken, including locations, proposed time of operations, etc.</w:t>
      </w:r>
    </w:p>
    <w:p w14:paraId="4E748C08" w14:textId="5EB2451E" w:rsidR="00A56E4C" w:rsidRDefault="00A31D5D" w:rsidP="00495004">
      <w:pPr>
        <w:pStyle w:val="ListParagraph"/>
        <w:numPr>
          <w:ilvl w:val="3"/>
          <w:numId w:val="21"/>
        </w:numPr>
        <w:ind w:left="810"/>
      </w:pPr>
      <w:r w:rsidRPr="00495004">
        <w:rPr>
          <w:b/>
        </w:rPr>
        <w:t xml:space="preserve">External Environment – </w:t>
      </w:r>
      <w:r>
        <w:t>identify and consider what additional matters may need to be considered. This may include the identity of key stakeholders, legal/regulatory requirements from other State or Federal authorities, technical matters relevant to the risk, other activities or sensitivities that may impact on the risk, etc.</w:t>
      </w:r>
    </w:p>
    <w:p w14:paraId="4E748C09" w14:textId="458BA1CE" w:rsidR="00A56E4C" w:rsidRDefault="00A31D5D" w:rsidP="00495004">
      <w:pPr>
        <w:pStyle w:val="ListParagraph"/>
        <w:numPr>
          <w:ilvl w:val="3"/>
          <w:numId w:val="21"/>
        </w:numPr>
        <w:ind w:left="810"/>
      </w:pPr>
      <w:r w:rsidRPr="00495004">
        <w:rPr>
          <w:b/>
        </w:rPr>
        <w:t xml:space="preserve">Internal Environment – </w:t>
      </w:r>
      <w:r>
        <w:t xml:space="preserve">identify and consider if there are any special internal requirements that need to be considered, including staff training, human factors, </w:t>
      </w:r>
      <w:proofErr w:type="gramStart"/>
      <w:r>
        <w:t>reliability</w:t>
      </w:r>
      <w:proofErr w:type="gramEnd"/>
      <w:r>
        <w:t xml:space="preserve"> and suitability of equipment etc.</w:t>
      </w:r>
    </w:p>
    <w:p w14:paraId="4E748C0A" w14:textId="64696A07" w:rsidR="00A56E4C" w:rsidRDefault="00A31D5D" w:rsidP="00495004">
      <w:pPr>
        <w:pStyle w:val="ListParagraph"/>
        <w:numPr>
          <w:ilvl w:val="3"/>
          <w:numId w:val="21"/>
        </w:numPr>
        <w:ind w:left="810"/>
      </w:pPr>
      <w:r w:rsidRPr="00495004">
        <w:rPr>
          <w:b/>
        </w:rPr>
        <w:t xml:space="preserve">Stakeholders – </w:t>
      </w:r>
      <w:r>
        <w:t xml:space="preserve">all stakeholders that may be impacted on the risk need to be identified.  This may include the client, other airspace users, members of the public, public interest groups, </w:t>
      </w:r>
      <w:proofErr w:type="gramStart"/>
      <w:r>
        <w:t>owners</w:t>
      </w:r>
      <w:proofErr w:type="gramEnd"/>
      <w:r>
        <w:t xml:space="preserve"> and occupiers of buildings, and Local, State or Federal authorities etc.</w:t>
      </w:r>
    </w:p>
    <w:p w14:paraId="4E748C0B" w14:textId="77777777" w:rsidR="00A56E4C" w:rsidRDefault="00A56E4C" w:rsidP="0014052E"/>
    <w:p w14:paraId="4E748C0C" w14:textId="77777777" w:rsidR="00A56E4C" w:rsidRPr="008B36DA" w:rsidRDefault="00A31D5D" w:rsidP="0014052E">
      <w:pPr>
        <w:rPr>
          <w:rStyle w:val="Strong"/>
        </w:rPr>
      </w:pPr>
      <w:bookmarkStart w:id="235" w:name="_279ka65" w:colFirst="0" w:colLast="0"/>
      <w:bookmarkEnd w:id="235"/>
      <w:r w:rsidRPr="008B36DA">
        <w:rPr>
          <w:rStyle w:val="Strong"/>
        </w:rPr>
        <w:t>Risk Assessment - Risk Identification:</w:t>
      </w:r>
    </w:p>
    <w:p w14:paraId="4E748C0D" w14:textId="77777777" w:rsidR="00A56E4C" w:rsidRDefault="00A31D5D" w:rsidP="0014052E">
      <w:r>
        <w:t>Risks need to be identified in terms of what, why and how so further analysis of the risk can be undertaken.  This step should identify any risks arising from the operating environment and generate a comprehensive list of risks that could impact on those objectives.</w:t>
      </w:r>
    </w:p>
    <w:p w14:paraId="4E748C0E" w14:textId="77777777" w:rsidR="00A56E4C" w:rsidRDefault="00A31D5D" w:rsidP="0014052E">
      <w:r>
        <w:t xml:space="preserve">For some activities, especially safety related activities; hazard identification is the first step when identifying risks.  A ‘hazard’ can be a situation that poses a level of threat to life, health, property or the </w:t>
      </w:r>
      <w:proofErr w:type="gramStart"/>
      <w:r>
        <w:t>environment;</w:t>
      </w:r>
      <w:proofErr w:type="gramEnd"/>
      <w:r>
        <w:t xml:space="preserve"> or a form of potentially damaging energy. Identified risks will be documented on the Risk Control Worksheet detailed in Table 4 below. Risks can be identified using the following tools:</w:t>
      </w:r>
    </w:p>
    <w:p w14:paraId="4E748C0F" w14:textId="77777777" w:rsidR="00A56E4C" w:rsidRDefault="00A31D5D" w:rsidP="0014052E">
      <w:pPr>
        <w:pStyle w:val="ListParagraph"/>
        <w:numPr>
          <w:ilvl w:val="0"/>
          <w:numId w:val="2"/>
        </w:numPr>
      </w:pPr>
      <w:r>
        <w:t>Audits or physical inspections</w:t>
      </w:r>
    </w:p>
    <w:p w14:paraId="4E748C10" w14:textId="77777777" w:rsidR="00A56E4C" w:rsidRDefault="00A31D5D" w:rsidP="0014052E">
      <w:pPr>
        <w:pStyle w:val="ListParagraph"/>
        <w:numPr>
          <w:ilvl w:val="0"/>
          <w:numId w:val="2"/>
        </w:numPr>
      </w:pPr>
      <w:r>
        <w:t>Accident / incident reports</w:t>
      </w:r>
    </w:p>
    <w:p w14:paraId="4E748C11" w14:textId="77777777" w:rsidR="00A56E4C" w:rsidRDefault="00A31D5D" w:rsidP="0014052E">
      <w:pPr>
        <w:pStyle w:val="ListParagraph"/>
        <w:numPr>
          <w:ilvl w:val="0"/>
          <w:numId w:val="2"/>
        </w:numPr>
      </w:pPr>
      <w:r>
        <w:t>Brainstorming</w:t>
      </w:r>
    </w:p>
    <w:p w14:paraId="4E748C12" w14:textId="77777777" w:rsidR="00A56E4C" w:rsidRDefault="00A31D5D" w:rsidP="0014052E">
      <w:pPr>
        <w:pStyle w:val="ListParagraph"/>
        <w:numPr>
          <w:ilvl w:val="0"/>
          <w:numId w:val="2"/>
        </w:numPr>
      </w:pPr>
      <w:r>
        <w:t>Decision trees</w:t>
      </w:r>
    </w:p>
    <w:p w14:paraId="4E748C13" w14:textId="77777777" w:rsidR="00A56E4C" w:rsidRDefault="00A31D5D" w:rsidP="0014052E">
      <w:pPr>
        <w:pStyle w:val="ListParagraph"/>
        <w:numPr>
          <w:ilvl w:val="0"/>
          <w:numId w:val="2"/>
        </w:numPr>
      </w:pPr>
      <w:r>
        <w:t>History</w:t>
      </w:r>
    </w:p>
    <w:p w14:paraId="4E748C14" w14:textId="77777777" w:rsidR="00A56E4C" w:rsidRDefault="00A31D5D" w:rsidP="0014052E">
      <w:pPr>
        <w:pStyle w:val="ListParagraph"/>
        <w:numPr>
          <w:ilvl w:val="0"/>
          <w:numId w:val="2"/>
        </w:numPr>
      </w:pPr>
      <w:r>
        <w:t>Interview / focus groups</w:t>
      </w:r>
    </w:p>
    <w:p w14:paraId="4E748C15" w14:textId="77777777" w:rsidR="00A56E4C" w:rsidRDefault="00A31D5D" w:rsidP="0014052E">
      <w:pPr>
        <w:pStyle w:val="ListParagraph"/>
        <w:numPr>
          <w:ilvl w:val="0"/>
          <w:numId w:val="2"/>
        </w:numPr>
      </w:pPr>
      <w:r>
        <w:t>Personal or organisational experience</w:t>
      </w:r>
    </w:p>
    <w:p w14:paraId="4E748C16" w14:textId="77777777" w:rsidR="00A56E4C" w:rsidRDefault="00A31D5D" w:rsidP="0014052E">
      <w:pPr>
        <w:pStyle w:val="ListParagraph"/>
        <w:numPr>
          <w:ilvl w:val="0"/>
          <w:numId w:val="2"/>
        </w:numPr>
      </w:pPr>
      <w:r>
        <w:t>Scenario analysis</w:t>
      </w:r>
    </w:p>
    <w:p w14:paraId="4E748C17" w14:textId="77777777" w:rsidR="00A56E4C" w:rsidRDefault="00A31D5D" w:rsidP="0014052E">
      <w:pPr>
        <w:pStyle w:val="ListParagraph"/>
        <w:numPr>
          <w:ilvl w:val="0"/>
          <w:numId w:val="2"/>
        </w:numPr>
      </w:pPr>
      <w:r>
        <w:t xml:space="preserve">Strengths, weaknesses, </w:t>
      </w:r>
      <w:proofErr w:type="gramStart"/>
      <w:r>
        <w:t>opportunities</w:t>
      </w:r>
      <w:proofErr w:type="gramEnd"/>
      <w:r>
        <w:t xml:space="preserve"> and threats (SWOT) analysis</w:t>
      </w:r>
    </w:p>
    <w:p w14:paraId="4E748C18" w14:textId="77777777" w:rsidR="00A56E4C" w:rsidRDefault="00A31D5D" w:rsidP="0014052E">
      <w:pPr>
        <w:pStyle w:val="ListParagraph"/>
        <w:numPr>
          <w:ilvl w:val="0"/>
          <w:numId w:val="2"/>
        </w:numPr>
      </w:pPr>
      <w:r>
        <w:t>Survey or questionnaires.</w:t>
      </w:r>
    </w:p>
    <w:p w14:paraId="4E748C19" w14:textId="77777777" w:rsidR="00A56E4C" w:rsidRDefault="00A31D5D" w:rsidP="0014052E">
      <w:r>
        <w:lastRenderedPageBreak/>
        <w:t>Some questions to ask when identifying risks:</w:t>
      </w:r>
    </w:p>
    <w:p w14:paraId="4E748C1A" w14:textId="77777777" w:rsidR="00A56E4C" w:rsidRDefault="00A31D5D" w:rsidP="0014052E">
      <w:pPr>
        <w:pStyle w:val="ListParagraph"/>
        <w:numPr>
          <w:ilvl w:val="0"/>
          <w:numId w:val="2"/>
        </w:numPr>
      </w:pPr>
      <w:r>
        <w:t>When, where, why, and how are the risks likely to occur?</w:t>
      </w:r>
    </w:p>
    <w:p w14:paraId="4E748C1B" w14:textId="77777777" w:rsidR="00A56E4C" w:rsidRDefault="00A31D5D" w:rsidP="0014052E">
      <w:pPr>
        <w:pStyle w:val="ListParagraph"/>
        <w:numPr>
          <w:ilvl w:val="0"/>
          <w:numId w:val="2"/>
        </w:numPr>
      </w:pPr>
      <w:r>
        <w:t>What is the source of each risk?</w:t>
      </w:r>
    </w:p>
    <w:p w14:paraId="4E748C1C" w14:textId="77777777" w:rsidR="00A56E4C" w:rsidRDefault="00A31D5D" w:rsidP="0014052E">
      <w:pPr>
        <w:pStyle w:val="ListParagraph"/>
        <w:numPr>
          <w:ilvl w:val="0"/>
          <w:numId w:val="2"/>
        </w:numPr>
      </w:pPr>
      <w:r>
        <w:t>Who is likely to be affected by the risk?</w:t>
      </w:r>
    </w:p>
    <w:p w14:paraId="4E748C1E" w14:textId="77777777" w:rsidR="00A56E4C" w:rsidRPr="008B36DA" w:rsidRDefault="00A31D5D" w:rsidP="0014052E">
      <w:pPr>
        <w:rPr>
          <w:rStyle w:val="Strong"/>
        </w:rPr>
      </w:pPr>
      <w:bookmarkStart w:id="236" w:name="_meukdy" w:colFirst="0" w:colLast="0"/>
      <w:bookmarkEnd w:id="236"/>
      <w:r w:rsidRPr="008B36DA">
        <w:rPr>
          <w:rStyle w:val="Strong"/>
        </w:rPr>
        <w:t>Risk Assessment - Risk Analysis:</w:t>
      </w:r>
    </w:p>
    <w:p w14:paraId="4E748C1F" w14:textId="77777777" w:rsidR="00A56E4C" w:rsidRDefault="00A31D5D" w:rsidP="0014052E">
      <w:r>
        <w:t xml:space="preserve">The objective of this step is to separate the broadly acceptable risks from those risks requiring subsequent treatment. For each identified risk the existing controls need to be analysed in terms of consequence and likelihood in the context of those controls.  </w:t>
      </w:r>
    </w:p>
    <w:p w14:paraId="4E748C20" w14:textId="0A806AAB" w:rsidR="00A56E4C" w:rsidRDefault="00A31D5D" w:rsidP="0014052E">
      <w:r>
        <w:t xml:space="preserve">A control is defined as a measure that modifies a risk </w:t>
      </w:r>
      <w:proofErr w:type="gramStart"/>
      <w:r>
        <w:t>i.e.</w:t>
      </w:r>
      <w:proofErr w:type="gramEnd"/>
      <w:r>
        <w:t xml:space="preserve"> reducing the consequence and / or likelihood.  Controls include any policy, process, practice, device, people, or other actions which modify risk. The method of analysis to be applied will depend on the </w:t>
      </w:r>
      <w:r w:rsidR="00971F2A">
        <w:t>application</w:t>
      </w:r>
      <w:r>
        <w:t xml:space="preserve">, the availability of reliable data and the </w:t>
      </w:r>
      <w:r w:rsidR="006A21DF">
        <w:t>decision-making</w:t>
      </w:r>
      <w:r>
        <w:t xml:space="preserve"> needs of the activity.  Details on risk analysis techniques can be found in </w:t>
      </w:r>
      <w:r>
        <w:rPr>
          <w:i/>
        </w:rPr>
        <w:t>ISO31010:2009 Risk management – Risk assessment techniques</w:t>
      </w:r>
      <w:r>
        <w:t>. As appropriate, these techniques may involve the qualitative or quantitative assessment of risk.</w:t>
      </w:r>
    </w:p>
    <w:p w14:paraId="4E748C21" w14:textId="03EB40E7" w:rsidR="00A56E4C" w:rsidRDefault="00A31D5D" w:rsidP="0014052E">
      <w:r>
        <w:t>The risk assessment matrix is an example of a qualitative tool used to assess consequence and likelihood.  Consequence</w:t>
      </w:r>
      <w:r w:rsidR="00495004">
        <w:t xml:space="preserve"> Values</w:t>
      </w:r>
      <w:r>
        <w:t xml:space="preserve"> </w:t>
      </w:r>
      <w:r w:rsidR="00495004">
        <w:t>(</w:t>
      </w:r>
      <w:r w:rsidR="00495004">
        <w:fldChar w:fldCharType="begin"/>
      </w:r>
      <w:r w:rsidR="00495004">
        <w:instrText xml:space="preserve"> REF _Ref127009300 \h </w:instrText>
      </w:r>
      <w:r w:rsidR="00495004">
        <w:fldChar w:fldCharType="separate"/>
      </w:r>
      <w:r w:rsidR="00B01404">
        <w:t xml:space="preserve">Table </w:t>
      </w:r>
      <w:r w:rsidR="00B01404">
        <w:rPr>
          <w:noProof/>
        </w:rPr>
        <w:t>2</w:t>
      </w:r>
      <w:r w:rsidR="00495004">
        <w:fldChar w:fldCharType="end"/>
      </w:r>
      <w:r>
        <w:t>) and Likelihood</w:t>
      </w:r>
      <w:r w:rsidR="00495004">
        <w:t xml:space="preserve"> Values</w:t>
      </w:r>
      <w:r>
        <w:t xml:space="preserve"> (</w:t>
      </w:r>
      <w:r w:rsidR="00495004">
        <w:fldChar w:fldCharType="begin"/>
      </w:r>
      <w:r w:rsidR="00495004">
        <w:instrText xml:space="preserve"> REF _Ref127009303 \h </w:instrText>
      </w:r>
      <w:r w:rsidR="00495004">
        <w:fldChar w:fldCharType="separate"/>
      </w:r>
      <w:r w:rsidR="00B01404">
        <w:t xml:space="preserve">Table </w:t>
      </w:r>
      <w:r w:rsidR="00B01404">
        <w:rPr>
          <w:noProof/>
        </w:rPr>
        <w:t>3</w:t>
      </w:r>
      <w:r w:rsidR="00495004">
        <w:fldChar w:fldCharType="end"/>
      </w:r>
      <w:r>
        <w:t>) values are used to derive a Risk Rating (</w:t>
      </w:r>
      <w:r w:rsidR="00495004">
        <w:fldChar w:fldCharType="begin"/>
      </w:r>
      <w:r w:rsidR="00495004">
        <w:instrText xml:space="preserve"> REF _Ref127009305 \h </w:instrText>
      </w:r>
      <w:r w:rsidR="00495004">
        <w:fldChar w:fldCharType="separate"/>
      </w:r>
      <w:r w:rsidR="00B01404">
        <w:t xml:space="preserve">Table </w:t>
      </w:r>
      <w:r w:rsidR="00B01404">
        <w:rPr>
          <w:noProof/>
        </w:rPr>
        <w:t>4</w:t>
      </w:r>
      <w:r w:rsidR="00495004">
        <w:fldChar w:fldCharType="end"/>
      </w:r>
      <w:r>
        <w:t xml:space="preserve">).   The numeric rating scale should be applied consistently for each activity evaluated and the detailed consequence descriptions need to be considered in the context of the activity that is being assessed. </w:t>
      </w:r>
    </w:p>
    <w:p w14:paraId="4E748C23" w14:textId="77777777" w:rsidR="00A56E4C" w:rsidRPr="008B36DA" w:rsidRDefault="00A31D5D" w:rsidP="0014052E">
      <w:pPr>
        <w:rPr>
          <w:rStyle w:val="Strong"/>
        </w:rPr>
      </w:pPr>
      <w:r w:rsidRPr="008B36DA">
        <w:rPr>
          <w:rStyle w:val="Strong"/>
        </w:rPr>
        <w:t>Risk Assessment - Risk Evaluation:</w:t>
      </w:r>
    </w:p>
    <w:p w14:paraId="4E748C24" w14:textId="77777777" w:rsidR="00A56E4C" w:rsidRDefault="00A31D5D" w:rsidP="0014052E">
      <w:r>
        <w:t xml:space="preserve">An evaluation of each identified risk will be conducted to determine those risks that are acceptable and those that require further treatment. Risks that require further action will be mitigated prior to any RPAS operations. The risks that have been accepted will be noted and monitored in accordance with </w:t>
      </w:r>
      <w:r>
        <w:rPr>
          <w:b/>
        </w:rPr>
        <w:t>‘Monitor and Review’</w:t>
      </w:r>
      <w:r>
        <w:t xml:space="preserve"> process detailed below.</w:t>
      </w:r>
    </w:p>
    <w:p w14:paraId="4E748C25" w14:textId="44EE7D37" w:rsidR="00A56E4C" w:rsidRDefault="00A31D5D" w:rsidP="0014052E">
      <w:r>
        <w:t xml:space="preserve">Existing controls and their effectiveness must be </w:t>
      </w:r>
      <w:r w:rsidR="00971F2A">
        <w:t>considered</w:t>
      </w:r>
      <w:r>
        <w:t xml:space="preserve"> when analysing the risk to derive a Risk Rating score.  Details of this risk analysis will be recorded on the Risk Control Worksheet detailed in Table 4 (below).   The analysis will consider the range of potential consequences and how likely they are to occur.  Consequence and likelihood are combined to produce an estimated level of risk called the Risk Rating.</w:t>
      </w:r>
    </w:p>
    <w:p w14:paraId="4E748C27" w14:textId="2E5C86DC" w:rsidR="00A56E4C" w:rsidRPr="008B36DA" w:rsidRDefault="00A31D5D" w:rsidP="0014052E">
      <w:pPr>
        <w:rPr>
          <w:rStyle w:val="Strong"/>
        </w:rPr>
      </w:pPr>
      <w:bookmarkStart w:id="237" w:name="_36ei31r" w:colFirst="0" w:colLast="0"/>
      <w:bookmarkEnd w:id="237"/>
      <w:r w:rsidRPr="008B36DA">
        <w:rPr>
          <w:rStyle w:val="Strong"/>
        </w:rPr>
        <w:t>Risk Treatment</w:t>
      </w:r>
    </w:p>
    <w:p w14:paraId="4E748C28" w14:textId="73EDCCFE" w:rsidR="00A56E4C" w:rsidRDefault="00A31D5D" w:rsidP="0014052E">
      <w:r>
        <w:t xml:space="preserve">In accordance with </w:t>
      </w:r>
      <w:r w:rsidR="00495004">
        <w:fldChar w:fldCharType="begin"/>
      </w:r>
      <w:r w:rsidR="00495004">
        <w:instrText xml:space="preserve"> REF _Ref127009305 \h </w:instrText>
      </w:r>
      <w:r w:rsidR="00495004">
        <w:fldChar w:fldCharType="separate"/>
      </w:r>
      <w:r w:rsidR="00B01404">
        <w:t xml:space="preserve">Table </w:t>
      </w:r>
      <w:r w:rsidR="00B01404">
        <w:rPr>
          <w:noProof/>
        </w:rPr>
        <w:t>4</w:t>
      </w:r>
      <w:r w:rsidR="00495004">
        <w:fldChar w:fldCharType="end"/>
      </w:r>
      <w:r>
        <w:t xml:space="preserve"> (below), low priority risks (score &lt;4) will be accepted and monitored.  </w:t>
      </w:r>
      <w:proofErr w:type="gramStart"/>
      <w:r>
        <w:t>Medium risks (score &lt;6),</w:t>
      </w:r>
      <w:proofErr w:type="gramEnd"/>
      <w:r>
        <w:t xml:space="preserve"> will be reduced to an acceptable level of risk in accordance with ‘As Low as Reasonably Practicable’ ALARP principles detailed below.  Risks with a score of 6 or higher are not permitted to be accepted by the Chief Remote Pilot.</w:t>
      </w:r>
    </w:p>
    <w:p w14:paraId="4E748C29" w14:textId="77777777" w:rsidR="00A56E4C" w:rsidRDefault="00A31D5D" w:rsidP="0014052E">
      <w:r>
        <w:t>The ALARP criteria will be used to manage risks that have a significant safety consequence.  It is acknowledged that although the cost of mitigating a risk is a consideration of the ALARP process, it is secondary to what is required by relevant legal standards and measured against what a ‘reasonable person’ would do to control the risk in similar circumstances.   For this purpose, ALARP is the situation where risk is negligible, or at least at a level where it can be managed by routine procedures.</w:t>
      </w:r>
    </w:p>
    <w:p w14:paraId="4E748C2A" w14:textId="77777777" w:rsidR="00A56E4C" w:rsidRDefault="00A31D5D" w:rsidP="0014052E">
      <w:r>
        <w:t>The importance of insurance is recognised in the risk management process and as such, the operator will ensure that appropriate insurance exists for all RPAS activities that are being undertaken.</w:t>
      </w:r>
    </w:p>
    <w:p w14:paraId="4E748C2B" w14:textId="5293065C" w:rsidR="00A56E4C" w:rsidRDefault="00A31D5D" w:rsidP="0014052E">
      <w:r>
        <w:t xml:space="preserve">For each risk, the risk treatment(s) will be detailed in the applicable part of the Risk Control Worksheet as detailed in </w:t>
      </w:r>
      <w:r w:rsidR="00495004">
        <w:fldChar w:fldCharType="begin"/>
      </w:r>
      <w:r w:rsidR="00495004">
        <w:instrText xml:space="preserve"> REF _Ref127009373 \h </w:instrText>
      </w:r>
      <w:r w:rsidR="00495004">
        <w:fldChar w:fldCharType="separate"/>
      </w:r>
      <w:r w:rsidR="00B01404">
        <w:t xml:space="preserve">Table </w:t>
      </w:r>
      <w:r w:rsidR="00B01404">
        <w:rPr>
          <w:noProof/>
        </w:rPr>
        <w:t>5</w:t>
      </w:r>
      <w:r w:rsidR="00495004">
        <w:fldChar w:fldCharType="end"/>
      </w:r>
      <w:r>
        <w:t xml:space="preserve"> (below).  A new risk assessment will be conducted to determine the suitability of the risk treatment and these details, including a revised risk score, will be entered in the table.  </w:t>
      </w:r>
    </w:p>
    <w:p w14:paraId="4E748C2D" w14:textId="71EB3119" w:rsidR="00A56E4C" w:rsidRPr="008B36DA" w:rsidRDefault="00A31D5D" w:rsidP="0014052E">
      <w:pPr>
        <w:rPr>
          <w:rStyle w:val="Strong"/>
        </w:rPr>
      </w:pPr>
      <w:r w:rsidRPr="008B36DA">
        <w:rPr>
          <w:rStyle w:val="Strong"/>
        </w:rPr>
        <w:lastRenderedPageBreak/>
        <w:t>Monitor and Review</w:t>
      </w:r>
    </w:p>
    <w:p w14:paraId="4E748C2E" w14:textId="77777777" w:rsidR="00A56E4C" w:rsidRDefault="00A31D5D" w:rsidP="0014052E">
      <w:r>
        <w:t xml:space="preserve">The last step in the Risk Management process is to monitor and review the effectiveness and performance of the risk treatment options, strategies, and the management system and changes which might affect it as follows: </w:t>
      </w:r>
    </w:p>
    <w:p w14:paraId="4E748C2F" w14:textId="77777777" w:rsidR="00A56E4C" w:rsidRDefault="00A31D5D" w:rsidP="0014052E">
      <w:pPr>
        <w:pStyle w:val="ListParagraph"/>
        <w:numPr>
          <w:ilvl w:val="0"/>
          <w:numId w:val="1"/>
        </w:numPr>
      </w:pPr>
      <w:r>
        <w:t xml:space="preserve">Each step undertaken should be documented to enable effective monitoring and </w:t>
      </w:r>
      <w:proofErr w:type="gramStart"/>
      <w:r>
        <w:t>review</w:t>
      </w:r>
      <w:proofErr w:type="gramEnd"/>
    </w:p>
    <w:p w14:paraId="4E748C30" w14:textId="77777777" w:rsidR="00A56E4C" w:rsidRDefault="00A31D5D" w:rsidP="0014052E">
      <w:pPr>
        <w:pStyle w:val="ListParagraph"/>
        <w:numPr>
          <w:ilvl w:val="0"/>
          <w:numId w:val="1"/>
        </w:numPr>
      </w:pPr>
      <w:r>
        <w:t xml:space="preserve">Risks and the effectiveness of treatment measures need to be monitored to ensure changing circumstances do not alter the risk </w:t>
      </w:r>
      <w:proofErr w:type="gramStart"/>
      <w:r>
        <w:t>priorities</w:t>
      </w:r>
      <w:proofErr w:type="gramEnd"/>
    </w:p>
    <w:p w14:paraId="4E748C33" w14:textId="67E2C8AA" w:rsidR="00A56E4C" w:rsidRPr="0051226A" w:rsidRDefault="00A31D5D" w:rsidP="0014052E">
      <w:pPr>
        <w:pStyle w:val="ListParagraph"/>
        <w:numPr>
          <w:ilvl w:val="0"/>
          <w:numId w:val="1"/>
        </w:numPr>
        <w:sectPr w:rsidR="00A56E4C" w:rsidRPr="0051226A" w:rsidSect="003C38EF">
          <w:footerReference w:type="default" r:id="rId19"/>
          <w:pgSz w:w="11906" w:h="16838"/>
          <w:pgMar w:top="1152" w:right="1152" w:bottom="1152" w:left="1152" w:header="576" w:footer="576" w:gutter="0"/>
          <w:pgNumType w:start="1"/>
          <w:cols w:space="720"/>
          <w:titlePg/>
          <w:docGrid w:linePitch="299"/>
        </w:sectPr>
      </w:pPr>
      <w:r>
        <w:t>Identification, assessment, and treatments must be reviewed to ensure the risks remain relevant and continue to be managed and that any new or emerging risks are identified and managed</w:t>
      </w:r>
      <w:r w:rsidR="0051226A">
        <w:t>.</w:t>
      </w:r>
    </w:p>
    <w:p w14:paraId="4E748C35" w14:textId="2E6E32BF" w:rsidR="00A56E4C" w:rsidRDefault="0051226A" w:rsidP="0051226A">
      <w:pPr>
        <w:pStyle w:val="Caption"/>
        <w:keepNext/>
        <w:jc w:val="left"/>
      </w:pPr>
      <w:bookmarkStart w:id="238" w:name="_Ref127009300"/>
      <w:bookmarkStart w:id="239" w:name="_Toc127005632"/>
      <w:bookmarkStart w:id="240" w:name="_Ref127009296"/>
      <w:r>
        <w:lastRenderedPageBreak/>
        <w:t xml:space="preserve">Table </w:t>
      </w:r>
      <w:fldSimple w:instr=" SEQ Table \* ARABIC ">
        <w:r w:rsidR="00B01404">
          <w:rPr>
            <w:noProof/>
          </w:rPr>
          <w:t>2</w:t>
        </w:r>
      </w:fldSimple>
      <w:bookmarkEnd w:id="238"/>
      <w:r>
        <w:t xml:space="preserve"> Consequence Values</w:t>
      </w:r>
      <w:bookmarkEnd w:id="239"/>
      <w:bookmarkEnd w:id="240"/>
    </w:p>
    <w:tbl>
      <w:tblPr>
        <w:tblStyle w:val="a2"/>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000" w:firstRow="0" w:lastRow="0" w:firstColumn="0" w:lastColumn="0" w:noHBand="0" w:noVBand="0"/>
      </w:tblPr>
      <w:tblGrid>
        <w:gridCol w:w="1350"/>
        <w:gridCol w:w="1530"/>
        <w:gridCol w:w="2070"/>
        <w:gridCol w:w="2340"/>
        <w:gridCol w:w="2970"/>
        <w:gridCol w:w="2122"/>
        <w:gridCol w:w="2468"/>
      </w:tblGrid>
      <w:tr w:rsidR="00A56E4C" w14:paraId="4E748C38" w14:textId="77777777" w:rsidTr="003C38EF">
        <w:trPr>
          <w:trHeight w:val="377"/>
        </w:trPr>
        <w:tc>
          <w:tcPr>
            <w:tcW w:w="1350" w:type="dxa"/>
            <w:tcBorders>
              <w:top w:val="nil"/>
              <w:left w:val="nil"/>
              <w:bottom w:val="nil"/>
            </w:tcBorders>
            <w:vAlign w:val="center"/>
          </w:tcPr>
          <w:p w14:paraId="4E748C36" w14:textId="77777777" w:rsidR="00A56E4C" w:rsidRPr="00873E28" w:rsidRDefault="00A56E4C" w:rsidP="0051226A">
            <w:pPr>
              <w:spacing w:after="0"/>
              <w:jc w:val="center"/>
              <w:rPr>
                <w:color w:val="FFFFFF" w:themeColor="background1"/>
              </w:rPr>
            </w:pPr>
          </w:p>
        </w:tc>
        <w:tc>
          <w:tcPr>
            <w:tcW w:w="13500" w:type="dxa"/>
            <w:gridSpan w:val="6"/>
            <w:tcBorders>
              <w:bottom w:val="single" w:sz="4" w:space="0" w:color="000000"/>
            </w:tcBorders>
            <w:shd w:val="clear" w:color="auto" w:fill="548DD4" w:themeFill="text2" w:themeFillTint="99"/>
            <w:vAlign w:val="center"/>
          </w:tcPr>
          <w:p w14:paraId="4E748C37" w14:textId="77777777" w:rsidR="00A56E4C" w:rsidRPr="00873E28" w:rsidRDefault="00A31D5D" w:rsidP="0051226A">
            <w:pPr>
              <w:spacing w:after="0"/>
              <w:jc w:val="center"/>
              <w:rPr>
                <w:b/>
                <w:bCs/>
                <w:color w:val="FFFFFF" w:themeColor="background1"/>
                <w:sz w:val="18"/>
                <w:szCs w:val="18"/>
              </w:rPr>
            </w:pPr>
            <w:r w:rsidRPr="00873E28">
              <w:rPr>
                <w:b/>
                <w:bCs/>
                <w:color w:val="FFFFFF" w:themeColor="background1"/>
                <w:sz w:val="18"/>
                <w:szCs w:val="18"/>
              </w:rPr>
              <w:t>Consequence</w:t>
            </w:r>
          </w:p>
        </w:tc>
      </w:tr>
      <w:tr w:rsidR="00873E28" w14:paraId="4E748C40" w14:textId="77777777" w:rsidTr="003C38EF">
        <w:trPr>
          <w:trHeight w:val="340"/>
        </w:trPr>
        <w:tc>
          <w:tcPr>
            <w:tcW w:w="1350" w:type="dxa"/>
            <w:tcBorders>
              <w:top w:val="nil"/>
              <w:left w:val="nil"/>
            </w:tcBorders>
            <w:shd w:val="clear" w:color="auto" w:fill="auto"/>
            <w:vAlign w:val="center"/>
          </w:tcPr>
          <w:p w14:paraId="4E748C39" w14:textId="77777777" w:rsidR="00A56E4C" w:rsidRPr="00873E28" w:rsidRDefault="00A56E4C" w:rsidP="0051226A">
            <w:pPr>
              <w:spacing w:after="0"/>
              <w:jc w:val="center"/>
              <w:rPr>
                <w:color w:val="FFFFFF" w:themeColor="background1"/>
              </w:rPr>
            </w:pPr>
          </w:p>
        </w:tc>
        <w:tc>
          <w:tcPr>
            <w:tcW w:w="1530" w:type="dxa"/>
            <w:shd w:val="clear" w:color="auto" w:fill="D9D9D9" w:themeFill="background1" w:themeFillShade="D9"/>
            <w:vAlign w:val="center"/>
          </w:tcPr>
          <w:p w14:paraId="4E748C3A"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0</w:t>
            </w:r>
          </w:p>
        </w:tc>
        <w:tc>
          <w:tcPr>
            <w:tcW w:w="2070" w:type="dxa"/>
            <w:shd w:val="clear" w:color="auto" w:fill="D9D9D9" w:themeFill="background1" w:themeFillShade="D9"/>
            <w:vAlign w:val="center"/>
          </w:tcPr>
          <w:p w14:paraId="4E748C3B"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1</w:t>
            </w:r>
          </w:p>
        </w:tc>
        <w:tc>
          <w:tcPr>
            <w:tcW w:w="2340" w:type="dxa"/>
            <w:shd w:val="clear" w:color="auto" w:fill="D9D9D9" w:themeFill="background1" w:themeFillShade="D9"/>
            <w:vAlign w:val="center"/>
          </w:tcPr>
          <w:p w14:paraId="4E748C3C"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2</w:t>
            </w:r>
          </w:p>
        </w:tc>
        <w:tc>
          <w:tcPr>
            <w:tcW w:w="2970" w:type="dxa"/>
            <w:shd w:val="clear" w:color="auto" w:fill="D9D9D9" w:themeFill="background1" w:themeFillShade="D9"/>
            <w:vAlign w:val="center"/>
          </w:tcPr>
          <w:p w14:paraId="4E748C3D"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3</w:t>
            </w:r>
          </w:p>
        </w:tc>
        <w:tc>
          <w:tcPr>
            <w:tcW w:w="2122" w:type="dxa"/>
            <w:shd w:val="clear" w:color="auto" w:fill="D9D9D9" w:themeFill="background1" w:themeFillShade="D9"/>
            <w:vAlign w:val="center"/>
          </w:tcPr>
          <w:p w14:paraId="4E748C3E"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4</w:t>
            </w:r>
          </w:p>
        </w:tc>
        <w:tc>
          <w:tcPr>
            <w:tcW w:w="2468" w:type="dxa"/>
            <w:shd w:val="clear" w:color="auto" w:fill="D9D9D9" w:themeFill="background1" w:themeFillShade="D9"/>
            <w:vAlign w:val="center"/>
          </w:tcPr>
          <w:p w14:paraId="4E748C3F" w14:textId="77777777" w:rsidR="00A56E4C" w:rsidRPr="00873E28" w:rsidRDefault="00A31D5D" w:rsidP="0051226A">
            <w:pPr>
              <w:spacing w:after="0"/>
              <w:jc w:val="center"/>
              <w:rPr>
                <w:color w:val="000000" w:themeColor="text1"/>
                <w:sz w:val="18"/>
                <w:szCs w:val="18"/>
              </w:rPr>
            </w:pPr>
            <w:r w:rsidRPr="00873E28">
              <w:rPr>
                <w:color w:val="000000" w:themeColor="text1"/>
                <w:sz w:val="18"/>
                <w:szCs w:val="18"/>
              </w:rPr>
              <w:t>5</w:t>
            </w:r>
          </w:p>
        </w:tc>
      </w:tr>
      <w:tr w:rsidR="00A56E4C" w14:paraId="4E748C48" w14:textId="77777777" w:rsidTr="003C38EF">
        <w:trPr>
          <w:trHeight w:val="940"/>
        </w:trPr>
        <w:tc>
          <w:tcPr>
            <w:tcW w:w="1350" w:type="dxa"/>
            <w:shd w:val="clear" w:color="auto" w:fill="8DB3E2" w:themeFill="text2" w:themeFillTint="66"/>
            <w:vAlign w:val="center"/>
          </w:tcPr>
          <w:p w14:paraId="4E748C41"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People</w:t>
            </w:r>
          </w:p>
        </w:tc>
        <w:tc>
          <w:tcPr>
            <w:tcW w:w="1530" w:type="dxa"/>
            <w:vAlign w:val="center"/>
          </w:tcPr>
          <w:p w14:paraId="4E748C42" w14:textId="77777777" w:rsidR="00A56E4C" w:rsidRPr="009122D6" w:rsidRDefault="00A31D5D" w:rsidP="0051226A">
            <w:pPr>
              <w:spacing w:after="0"/>
              <w:jc w:val="center"/>
              <w:rPr>
                <w:sz w:val="16"/>
                <w:szCs w:val="16"/>
              </w:rPr>
            </w:pPr>
            <w:r w:rsidRPr="009122D6">
              <w:rPr>
                <w:sz w:val="16"/>
                <w:szCs w:val="16"/>
              </w:rPr>
              <w:t>No injury</w:t>
            </w:r>
          </w:p>
        </w:tc>
        <w:tc>
          <w:tcPr>
            <w:tcW w:w="2070" w:type="dxa"/>
            <w:vAlign w:val="center"/>
          </w:tcPr>
          <w:p w14:paraId="4E748C43" w14:textId="77777777" w:rsidR="00A56E4C" w:rsidRPr="009122D6" w:rsidRDefault="00A31D5D" w:rsidP="0051226A">
            <w:pPr>
              <w:spacing w:after="0"/>
              <w:jc w:val="center"/>
              <w:rPr>
                <w:sz w:val="16"/>
                <w:szCs w:val="16"/>
              </w:rPr>
            </w:pPr>
            <w:r w:rsidRPr="009122D6">
              <w:rPr>
                <w:sz w:val="16"/>
                <w:szCs w:val="16"/>
              </w:rPr>
              <w:t>Minor injury that does not require medical treatment</w:t>
            </w:r>
          </w:p>
        </w:tc>
        <w:tc>
          <w:tcPr>
            <w:tcW w:w="2340" w:type="dxa"/>
            <w:vAlign w:val="center"/>
          </w:tcPr>
          <w:p w14:paraId="4E748C44" w14:textId="77777777" w:rsidR="00A56E4C" w:rsidRPr="009122D6" w:rsidRDefault="00A31D5D" w:rsidP="0051226A">
            <w:pPr>
              <w:spacing w:after="0"/>
              <w:jc w:val="center"/>
              <w:rPr>
                <w:sz w:val="16"/>
                <w:szCs w:val="16"/>
              </w:rPr>
            </w:pPr>
            <w:r w:rsidRPr="009122D6">
              <w:rPr>
                <w:sz w:val="16"/>
                <w:szCs w:val="16"/>
              </w:rPr>
              <w:t>Minor injury that requires first aid treatment</w:t>
            </w:r>
          </w:p>
        </w:tc>
        <w:tc>
          <w:tcPr>
            <w:tcW w:w="2970" w:type="dxa"/>
            <w:vAlign w:val="center"/>
          </w:tcPr>
          <w:p w14:paraId="4E748C45" w14:textId="77777777" w:rsidR="00A56E4C" w:rsidRPr="009122D6" w:rsidRDefault="00A31D5D" w:rsidP="0051226A">
            <w:pPr>
              <w:spacing w:after="0"/>
              <w:jc w:val="center"/>
              <w:rPr>
                <w:sz w:val="16"/>
                <w:szCs w:val="16"/>
              </w:rPr>
            </w:pPr>
            <w:r w:rsidRPr="009122D6">
              <w:rPr>
                <w:sz w:val="16"/>
                <w:szCs w:val="16"/>
              </w:rPr>
              <w:t>Serious injury causing hospitalisation or multiple medical treatment cases</w:t>
            </w:r>
          </w:p>
        </w:tc>
        <w:tc>
          <w:tcPr>
            <w:tcW w:w="2122" w:type="dxa"/>
            <w:vAlign w:val="center"/>
          </w:tcPr>
          <w:p w14:paraId="4E748C46" w14:textId="77777777" w:rsidR="00A56E4C" w:rsidRPr="009122D6" w:rsidRDefault="00A31D5D" w:rsidP="0051226A">
            <w:pPr>
              <w:spacing w:after="0"/>
              <w:jc w:val="center"/>
              <w:rPr>
                <w:sz w:val="16"/>
                <w:szCs w:val="16"/>
              </w:rPr>
            </w:pPr>
            <w:r w:rsidRPr="009122D6">
              <w:rPr>
                <w:sz w:val="16"/>
                <w:szCs w:val="16"/>
              </w:rPr>
              <w:t>Permanent injury or disability (including blinding) that may result in hospitalisation of at least one person</w:t>
            </w:r>
          </w:p>
        </w:tc>
        <w:tc>
          <w:tcPr>
            <w:tcW w:w="2468" w:type="dxa"/>
            <w:vAlign w:val="center"/>
          </w:tcPr>
          <w:p w14:paraId="4E748C47" w14:textId="77777777" w:rsidR="00A56E4C" w:rsidRPr="009122D6" w:rsidRDefault="00A31D5D" w:rsidP="0051226A">
            <w:pPr>
              <w:spacing w:after="0"/>
              <w:jc w:val="center"/>
              <w:rPr>
                <w:sz w:val="16"/>
                <w:szCs w:val="16"/>
              </w:rPr>
            </w:pPr>
            <w:r w:rsidRPr="009122D6">
              <w:rPr>
                <w:sz w:val="16"/>
                <w:szCs w:val="16"/>
              </w:rPr>
              <w:t xml:space="preserve">One or more deaths, multiple severe </w:t>
            </w:r>
            <w:proofErr w:type="gramStart"/>
            <w:r w:rsidRPr="009122D6">
              <w:rPr>
                <w:sz w:val="16"/>
                <w:szCs w:val="16"/>
              </w:rPr>
              <w:t>injuries</w:t>
            </w:r>
            <w:proofErr w:type="gramEnd"/>
            <w:r w:rsidRPr="009122D6">
              <w:rPr>
                <w:sz w:val="16"/>
                <w:szCs w:val="16"/>
              </w:rPr>
              <w:t xml:space="preserve"> or permanent total disability</w:t>
            </w:r>
          </w:p>
        </w:tc>
      </w:tr>
      <w:tr w:rsidR="00A56E4C" w14:paraId="4E748C50" w14:textId="77777777" w:rsidTr="003C38EF">
        <w:trPr>
          <w:trHeight w:val="1140"/>
        </w:trPr>
        <w:tc>
          <w:tcPr>
            <w:tcW w:w="1350" w:type="dxa"/>
            <w:shd w:val="clear" w:color="auto" w:fill="8DB3E2" w:themeFill="text2" w:themeFillTint="66"/>
            <w:vAlign w:val="center"/>
          </w:tcPr>
          <w:p w14:paraId="4E748C49"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RPAS</w:t>
            </w:r>
          </w:p>
        </w:tc>
        <w:tc>
          <w:tcPr>
            <w:tcW w:w="1530" w:type="dxa"/>
            <w:vAlign w:val="center"/>
          </w:tcPr>
          <w:p w14:paraId="4E748C4A" w14:textId="77777777" w:rsidR="00A56E4C" w:rsidRPr="009122D6" w:rsidRDefault="00A31D5D" w:rsidP="0051226A">
            <w:pPr>
              <w:spacing w:after="0"/>
              <w:jc w:val="center"/>
              <w:rPr>
                <w:sz w:val="16"/>
                <w:szCs w:val="16"/>
              </w:rPr>
            </w:pPr>
            <w:r w:rsidRPr="009122D6">
              <w:rPr>
                <w:sz w:val="16"/>
                <w:szCs w:val="16"/>
              </w:rPr>
              <w:t>Any element of the RPAS is degraded but task unaffected</w:t>
            </w:r>
          </w:p>
        </w:tc>
        <w:tc>
          <w:tcPr>
            <w:tcW w:w="2070" w:type="dxa"/>
            <w:vAlign w:val="center"/>
          </w:tcPr>
          <w:p w14:paraId="4E748C4B" w14:textId="77777777" w:rsidR="00A56E4C" w:rsidRPr="009122D6" w:rsidRDefault="00A31D5D" w:rsidP="0051226A">
            <w:pPr>
              <w:spacing w:after="0"/>
              <w:jc w:val="center"/>
              <w:rPr>
                <w:sz w:val="16"/>
                <w:szCs w:val="16"/>
              </w:rPr>
            </w:pPr>
            <w:r w:rsidRPr="009122D6">
              <w:rPr>
                <w:sz w:val="16"/>
                <w:szCs w:val="16"/>
              </w:rPr>
              <w:t>A failure not serious enough to cause RPAS damage but which will result in unscheduled maintenance or repair or incomplete task</w:t>
            </w:r>
          </w:p>
        </w:tc>
        <w:tc>
          <w:tcPr>
            <w:tcW w:w="2340" w:type="dxa"/>
            <w:vAlign w:val="center"/>
          </w:tcPr>
          <w:p w14:paraId="4E748C4C" w14:textId="77777777" w:rsidR="00A56E4C" w:rsidRPr="009122D6" w:rsidRDefault="00A31D5D" w:rsidP="0051226A">
            <w:pPr>
              <w:spacing w:after="0"/>
              <w:jc w:val="center"/>
              <w:rPr>
                <w:sz w:val="16"/>
                <w:szCs w:val="16"/>
              </w:rPr>
            </w:pPr>
            <w:r w:rsidRPr="009122D6">
              <w:rPr>
                <w:sz w:val="16"/>
                <w:szCs w:val="16"/>
              </w:rPr>
              <w:t xml:space="preserve">Minor RPAS damage resulting in damage to components, incomplete </w:t>
            </w:r>
            <w:proofErr w:type="gramStart"/>
            <w:r w:rsidRPr="009122D6">
              <w:rPr>
                <w:sz w:val="16"/>
                <w:szCs w:val="16"/>
              </w:rPr>
              <w:t>task</w:t>
            </w:r>
            <w:proofErr w:type="gramEnd"/>
            <w:r w:rsidRPr="009122D6">
              <w:rPr>
                <w:sz w:val="16"/>
                <w:szCs w:val="16"/>
              </w:rPr>
              <w:t xml:space="preserve"> and future unserviceability of RPAS</w:t>
            </w:r>
          </w:p>
        </w:tc>
        <w:tc>
          <w:tcPr>
            <w:tcW w:w="2970" w:type="dxa"/>
            <w:vAlign w:val="center"/>
          </w:tcPr>
          <w:p w14:paraId="4E748C4D" w14:textId="77777777" w:rsidR="00A56E4C" w:rsidRPr="009122D6" w:rsidRDefault="00A31D5D" w:rsidP="0051226A">
            <w:pPr>
              <w:spacing w:after="0"/>
              <w:jc w:val="center"/>
              <w:rPr>
                <w:sz w:val="16"/>
                <w:szCs w:val="16"/>
              </w:rPr>
            </w:pPr>
            <w:r w:rsidRPr="009122D6">
              <w:rPr>
                <w:sz w:val="16"/>
                <w:szCs w:val="16"/>
              </w:rPr>
              <w:t>Significant RPAS damage but repairable</w:t>
            </w:r>
          </w:p>
        </w:tc>
        <w:tc>
          <w:tcPr>
            <w:tcW w:w="2122" w:type="dxa"/>
            <w:vAlign w:val="center"/>
          </w:tcPr>
          <w:p w14:paraId="4E748C4E" w14:textId="77777777" w:rsidR="00A56E4C" w:rsidRPr="009122D6" w:rsidRDefault="00A31D5D" w:rsidP="0051226A">
            <w:pPr>
              <w:spacing w:after="0"/>
              <w:jc w:val="center"/>
              <w:rPr>
                <w:sz w:val="16"/>
                <w:szCs w:val="16"/>
              </w:rPr>
            </w:pPr>
            <w:r w:rsidRPr="009122D6">
              <w:rPr>
                <w:sz w:val="16"/>
                <w:szCs w:val="16"/>
              </w:rPr>
              <w:t>Complete loss of or destruction of a RPAS component (RPA, camera transmitter, sensor, etc.)</w:t>
            </w:r>
          </w:p>
        </w:tc>
        <w:tc>
          <w:tcPr>
            <w:tcW w:w="2468" w:type="dxa"/>
            <w:vAlign w:val="center"/>
          </w:tcPr>
          <w:p w14:paraId="4E748C4F" w14:textId="77777777" w:rsidR="00A56E4C" w:rsidRPr="009122D6" w:rsidRDefault="00A31D5D" w:rsidP="0051226A">
            <w:pPr>
              <w:spacing w:after="0"/>
              <w:jc w:val="center"/>
              <w:rPr>
                <w:sz w:val="16"/>
                <w:szCs w:val="16"/>
              </w:rPr>
            </w:pPr>
            <w:r w:rsidRPr="009122D6">
              <w:rPr>
                <w:sz w:val="16"/>
                <w:szCs w:val="16"/>
              </w:rPr>
              <w:t>Loss of all RPAS elements</w:t>
            </w:r>
          </w:p>
        </w:tc>
      </w:tr>
      <w:tr w:rsidR="00A56E4C" w14:paraId="4E748C59" w14:textId="77777777" w:rsidTr="003C38EF">
        <w:trPr>
          <w:trHeight w:val="1120"/>
        </w:trPr>
        <w:tc>
          <w:tcPr>
            <w:tcW w:w="1350" w:type="dxa"/>
            <w:shd w:val="clear" w:color="auto" w:fill="8DB3E2" w:themeFill="text2" w:themeFillTint="66"/>
            <w:vAlign w:val="center"/>
          </w:tcPr>
          <w:p w14:paraId="4E748C51"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Reputation</w:t>
            </w:r>
          </w:p>
          <w:p w14:paraId="4E748C52" w14:textId="77777777" w:rsidR="00A56E4C" w:rsidRPr="00873E28" w:rsidRDefault="00A56E4C" w:rsidP="0051226A">
            <w:pPr>
              <w:spacing w:after="0"/>
              <w:jc w:val="center"/>
              <w:rPr>
                <w:b/>
                <w:bCs/>
                <w:color w:val="FFFFFF" w:themeColor="background1"/>
                <w:sz w:val="16"/>
                <w:szCs w:val="16"/>
              </w:rPr>
            </w:pPr>
          </w:p>
        </w:tc>
        <w:tc>
          <w:tcPr>
            <w:tcW w:w="1530" w:type="dxa"/>
            <w:vAlign w:val="center"/>
          </w:tcPr>
          <w:p w14:paraId="4E748C53" w14:textId="77777777" w:rsidR="00A56E4C" w:rsidRPr="009122D6" w:rsidRDefault="00A31D5D" w:rsidP="0051226A">
            <w:pPr>
              <w:spacing w:after="0"/>
              <w:jc w:val="center"/>
              <w:rPr>
                <w:sz w:val="16"/>
                <w:szCs w:val="16"/>
              </w:rPr>
            </w:pPr>
            <w:r w:rsidRPr="009122D6">
              <w:rPr>
                <w:sz w:val="16"/>
                <w:szCs w:val="16"/>
              </w:rPr>
              <w:t>Small delay, internal inconvenience only</w:t>
            </w:r>
          </w:p>
        </w:tc>
        <w:tc>
          <w:tcPr>
            <w:tcW w:w="2070" w:type="dxa"/>
            <w:vAlign w:val="center"/>
          </w:tcPr>
          <w:p w14:paraId="4E748C54" w14:textId="77777777" w:rsidR="00A56E4C" w:rsidRPr="009122D6" w:rsidRDefault="00A31D5D" w:rsidP="0051226A">
            <w:pPr>
              <w:spacing w:after="0"/>
              <w:jc w:val="center"/>
              <w:rPr>
                <w:sz w:val="16"/>
                <w:szCs w:val="16"/>
              </w:rPr>
            </w:pPr>
            <w:r w:rsidRPr="009122D6">
              <w:rPr>
                <w:sz w:val="16"/>
                <w:szCs w:val="16"/>
              </w:rPr>
              <w:t>May threaten an element of the service resulting in the task or objective being delayed</w:t>
            </w:r>
          </w:p>
        </w:tc>
        <w:tc>
          <w:tcPr>
            <w:tcW w:w="2340" w:type="dxa"/>
            <w:vAlign w:val="center"/>
          </w:tcPr>
          <w:p w14:paraId="4E748C55" w14:textId="77777777" w:rsidR="00A56E4C" w:rsidRPr="009122D6" w:rsidRDefault="00A31D5D" w:rsidP="0051226A">
            <w:pPr>
              <w:spacing w:after="0"/>
              <w:jc w:val="center"/>
              <w:rPr>
                <w:sz w:val="16"/>
                <w:szCs w:val="16"/>
              </w:rPr>
            </w:pPr>
            <w:r w:rsidRPr="009122D6">
              <w:rPr>
                <w:sz w:val="16"/>
                <w:szCs w:val="16"/>
              </w:rPr>
              <w:t>Risk does not violate any law and can be easily remedied.  It has some effect on reputation and/or external stakeholders</w:t>
            </w:r>
          </w:p>
        </w:tc>
        <w:tc>
          <w:tcPr>
            <w:tcW w:w="2970" w:type="dxa"/>
            <w:vAlign w:val="center"/>
          </w:tcPr>
          <w:p w14:paraId="4E748C56" w14:textId="77777777" w:rsidR="00A56E4C" w:rsidRPr="009122D6" w:rsidRDefault="00A31D5D" w:rsidP="0051226A">
            <w:pPr>
              <w:spacing w:after="0"/>
              <w:jc w:val="center"/>
              <w:rPr>
                <w:sz w:val="16"/>
                <w:szCs w:val="16"/>
              </w:rPr>
            </w:pPr>
            <w:r w:rsidRPr="009122D6">
              <w:rPr>
                <w:sz w:val="16"/>
                <w:szCs w:val="16"/>
              </w:rPr>
              <w:t>Risk does not violate any law and can be easily remedied. It has some residual effect on reputation and/or external stakeholders and while reputation is damaged it is recoverable</w:t>
            </w:r>
          </w:p>
        </w:tc>
        <w:tc>
          <w:tcPr>
            <w:tcW w:w="2122" w:type="dxa"/>
            <w:vAlign w:val="center"/>
          </w:tcPr>
          <w:p w14:paraId="4E748C57" w14:textId="77777777" w:rsidR="00A56E4C" w:rsidRPr="009122D6" w:rsidRDefault="00A31D5D" w:rsidP="0051226A">
            <w:pPr>
              <w:spacing w:after="0"/>
              <w:jc w:val="center"/>
              <w:rPr>
                <w:sz w:val="16"/>
                <w:szCs w:val="16"/>
              </w:rPr>
            </w:pPr>
            <w:r w:rsidRPr="009122D6">
              <w:rPr>
                <w:sz w:val="16"/>
                <w:szCs w:val="16"/>
              </w:rPr>
              <w:t>Risk violates a law but can be remedied.  It has a residual effect on reputation and/or external stakeholders and may result in damage to reputation</w:t>
            </w:r>
          </w:p>
        </w:tc>
        <w:tc>
          <w:tcPr>
            <w:tcW w:w="2468" w:type="dxa"/>
            <w:vAlign w:val="center"/>
          </w:tcPr>
          <w:p w14:paraId="4E748C58" w14:textId="77777777" w:rsidR="00A56E4C" w:rsidRPr="009122D6" w:rsidRDefault="00A31D5D" w:rsidP="0051226A">
            <w:pPr>
              <w:spacing w:after="0"/>
              <w:jc w:val="center"/>
              <w:rPr>
                <w:sz w:val="16"/>
                <w:szCs w:val="16"/>
              </w:rPr>
            </w:pPr>
            <w:r w:rsidRPr="009122D6">
              <w:rPr>
                <w:sz w:val="16"/>
                <w:szCs w:val="16"/>
              </w:rPr>
              <w:t>Risk violates a law and is unable to be remedied.  It has a significant impact on reputation and/or external stakeholders and will result in loss of reputation</w:t>
            </w:r>
          </w:p>
        </w:tc>
      </w:tr>
      <w:tr w:rsidR="00A56E4C" w14:paraId="4E748C61" w14:textId="77777777" w:rsidTr="003C38EF">
        <w:trPr>
          <w:trHeight w:val="863"/>
        </w:trPr>
        <w:tc>
          <w:tcPr>
            <w:tcW w:w="1350" w:type="dxa"/>
            <w:shd w:val="clear" w:color="auto" w:fill="8DB3E2" w:themeFill="text2" w:themeFillTint="66"/>
            <w:vAlign w:val="center"/>
          </w:tcPr>
          <w:p w14:paraId="4E748C5A"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Cost/Property Damage</w:t>
            </w:r>
          </w:p>
        </w:tc>
        <w:tc>
          <w:tcPr>
            <w:tcW w:w="1530" w:type="dxa"/>
            <w:vAlign w:val="center"/>
          </w:tcPr>
          <w:p w14:paraId="4E748C5B" w14:textId="77777777" w:rsidR="00A56E4C" w:rsidRPr="009122D6" w:rsidRDefault="00A31D5D" w:rsidP="0051226A">
            <w:pPr>
              <w:spacing w:after="0"/>
              <w:jc w:val="center"/>
              <w:rPr>
                <w:sz w:val="16"/>
                <w:szCs w:val="16"/>
              </w:rPr>
            </w:pPr>
            <w:r w:rsidRPr="009122D6">
              <w:rPr>
                <w:sz w:val="16"/>
                <w:szCs w:val="16"/>
              </w:rPr>
              <w:t>Negligible</w:t>
            </w:r>
          </w:p>
        </w:tc>
        <w:tc>
          <w:tcPr>
            <w:tcW w:w="2070" w:type="dxa"/>
            <w:vAlign w:val="center"/>
          </w:tcPr>
          <w:p w14:paraId="4E748C5C" w14:textId="77777777" w:rsidR="00A56E4C" w:rsidRPr="009122D6" w:rsidRDefault="00A31D5D" w:rsidP="0051226A">
            <w:pPr>
              <w:spacing w:after="0"/>
              <w:jc w:val="center"/>
              <w:rPr>
                <w:sz w:val="16"/>
                <w:szCs w:val="16"/>
              </w:rPr>
            </w:pPr>
            <w:r w:rsidRPr="009122D6">
              <w:rPr>
                <w:sz w:val="16"/>
                <w:szCs w:val="16"/>
              </w:rPr>
              <w:t>Less than $1,000</w:t>
            </w:r>
          </w:p>
        </w:tc>
        <w:tc>
          <w:tcPr>
            <w:tcW w:w="2340" w:type="dxa"/>
            <w:vAlign w:val="center"/>
          </w:tcPr>
          <w:p w14:paraId="4E748C5D" w14:textId="77777777" w:rsidR="00A56E4C" w:rsidRPr="009122D6" w:rsidRDefault="00A31D5D" w:rsidP="0051226A">
            <w:pPr>
              <w:spacing w:after="0"/>
              <w:jc w:val="center"/>
              <w:rPr>
                <w:sz w:val="16"/>
                <w:szCs w:val="16"/>
              </w:rPr>
            </w:pPr>
            <w:r w:rsidRPr="009122D6">
              <w:rPr>
                <w:sz w:val="16"/>
                <w:szCs w:val="16"/>
              </w:rPr>
              <w:t>More than $1,000 less than $10,000</w:t>
            </w:r>
          </w:p>
        </w:tc>
        <w:tc>
          <w:tcPr>
            <w:tcW w:w="2970" w:type="dxa"/>
            <w:vAlign w:val="center"/>
          </w:tcPr>
          <w:p w14:paraId="4E748C5E" w14:textId="77777777" w:rsidR="00A56E4C" w:rsidRPr="009122D6" w:rsidRDefault="00A31D5D" w:rsidP="0051226A">
            <w:pPr>
              <w:spacing w:after="0"/>
              <w:jc w:val="center"/>
              <w:rPr>
                <w:sz w:val="16"/>
                <w:szCs w:val="16"/>
              </w:rPr>
            </w:pPr>
            <w:r w:rsidRPr="009122D6">
              <w:rPr>
                <w:sz w:val="16"/>
                <w:szCs w:val="16"/>
              </w:rPr>
              <w:t>More than $10,000 less than $100,000</w:t>
            </w:r>
          </w:p>
        </w:tc>
        <w:tc>
          <w:tcPr>
            <w:tcW w:w="2122" w:type="dxa"/>
            <w:vAlign w:val="center"/>
          </w:tcPr>
          <w:p w14:paraId="4E748C5F" w14:textId="77777777" w:rsidR="00A56E4C" w:rsidRPr="009122D6" w:rsidRDefault="00A31D5D" w:rsidP="0051226A">
            <w:pPr>
              <w:spacing w:after="0"/>
              <w:jc w:val="center"/>
              <w:rPr>
                <w:sz w:val="16"/>
                <w:szCs w:val="16"/>
              </w:rPr>
            </w:pPr>
            <w:r w:rsidRPr="009122D6">
              <w:rPr>
                <w:sz w:val="16"/>
                <w:szCs w:val="16"/>
              </w:rPr>
              <w:t>More than $100,000 less than $1,000,000</w:t>
            </w:r>
          </w:p>
        </w:tc>
        <w:tc>
          <w:tcPr>
            <w:tcW w:w="2468" w:type="dxa"/>
            <w:vAlign w:val="center"/>
          </w:tcPr>
          <w:p w14:paraId="4E748C60" w14:textId="77777777" w:rsidR="00A56E4C" w:rsidRPr="009122D6" w:rsidRDefault="00A31D5D" w:rsidP="0051226A">
            <w:pPr>
              <w:spacing w:after="0"/>
              <w:jc w:val="center"/>
              <w:rPr>
                <w:sz w:val="16"/>
                <w:szCs w:val="16"/>
              </w:rPr>
            </w:pPr>
            <w:r w:rsidRPr="009122D6">
              <w:rPr>
                <w:sz w:val="16"/>
                <w:szCs w:val="16"/>
              </w:rPr>
              <w:t>Loss or damage exceeding $M1</w:t>
            </w:r>
          </w:p>
        </w:tc>
      </w:tr>
      <w:tr w:rsidR="00A56E4C" w14:paraId="4E748C69" w14:textId="77777777" w:rsidTr="003C38EF">
        <w:trPr>
          <w:trHeight w:val="600"/>
        </w:trPr>
        <w:tc>
          <w:tcPr>
            <w:tcW w:w="1350" w:type="dxa"/>
            <w:shd w:val="clear" w:color="auto" w:fill="8DB3E2" w:themeFill="text2" w:themeFillTint="66"/>
            <w:vAlign w:val="center"/>
          </w:tcPr>
          <w:p w14:paraId="4E748C62"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Airspace</w:t>
            </w:r>
          </w:p>
        </w:tc>
        <w:tc>
          <w:tcPr>
            <w:tcW w:w="1530" w:type="dxa"/>
            <w:vAlign w:val="center"/>
          </w:tcPr>
          <w:p w14:paraId="4E748C63" w14:textId="77777777" w:rsidR="00A56E4C" w:rsidRPr="009122D6" w:rsidRDefault="00A31D5D" w:rsidP="0051226A">
            <w:pPr>
              <w:spacing w:after="0"/>
              <w:jc w:val="center"/>
              <w:rPr>
                <w:sz w:val="16"/>
                <w:szCs w:val="16"/>
              </w:rPr>
            </w:pPr>
            <w:r w:rsidRPr="009122D6">
              <w:rPr>
                <w:sz w:val="16"/>
                <w:szCs w:val="16"/>
              </w:rPr>
              <w:t>No aviation airspace safety implication</w:t>
            </w:r>
          </w:p>
        </w:tc>
        <w:tc>
          <w:tcPr>
            <w:tcW w:w="2070" w:type="dxa"/>
            <w:vAlign w:val="center"/>
          </w:tcPr>
          <w:p w14:paraId="4E748C64" w14:textId="77777777" w:rsidR="00A56E4C" w:rsidRPr="009122D6" w:rsidRDefault="00A31D5D" w:rsidP="0051226A">
            <w:pPr>
              <w:spacing w:after="0"/>
              <w:jc w:val="center"/>
              <w:rPr>
                <w:sz w:val="16"/>
                <w:szCs w:val="16"/>
              </w:rPr>
            </w:pPr>
            <w:r w:rsidRPr="009122D6">
              <w:rPr>
                <w:sz w:val="16"/>
                <w:szCs w:val="16"/>
              </w:rPr>
              <w:t>Minor breach of aviation safety regulations or RPA Area Approval</w:t>
            </w:r>
          </w:p>
        </w:tc>
        <w:tc>
          <w:tcPr>
            <w:tcW w:w="2340" w:type="dxa"/>
            <w:vAlign w:val="center"/>
          </w:tcPr>
          <w:p w14:paraId="4E748C65" w14:textId="77777777" w:rsidR="00A56E4C" w:rsidRPr="009122D6" w:rsidRDefault="00A31D5D" w:rsidP="0051226A">
            <w:pPr>
              <w:spacing w:after="0"/>
              <w:jc w:val="center"/>
              <w:rPr>
                <w:sz w:val="16"/>
                <w:szCs w:val="16"/>
              </w:rPr>
            </w:pPr>
            <w:r w:rsidRPr="009122D6">
              <w:rPr>
                <w:sz w:val="16"/>
                <w:szCs w:val="16"/>
              </w:rPr>
              <w:t>Serious issues of compliance with aviation safety regulations, RPA Area Approval or operations resulting in potential avoiding action by a manned aircraft but no collision</w:t>
            </w:r>
          </w:p>
        </w:tc>
        <w:tc>
          <w:tcPr>
            <w:tcW w:w="2970" w:type="dxa"/>
            <w:vAlign w:val="center"/>
          </w:tcPr>
          <w:p w14:paraId="4E748C66" w14:textId="77777777" w:rsidR="00A56E4C" w:rsidRPr="009122D6" w:rsidRDefault="00A31D5D" w:rsidP="0051226A">
            <w:pPr>
              <w:spacing w:after="0"/>
              <w:jc w:val="center"/>
              <w:rPr>
                <w:sz w:val="16"/>
                <w:szCs w:val="16"/>
              </w:rPr>
            </w:pPr>
            <w:r w:rsidRPr="009122D6">
              <w:rPr>
                <w:sz w:val="16"/>
                <w:szCs w:val="16"/>
              </w:rPr>
              <w:t xml:space="preserve">Serious issue of compliance with aviation safety regulations or operations or the loss of separation resulting in the potential for a collision with a manned </w:t>
            </w:r>
            <w:proofErr w:type="gramStart"/>
            <w:r w:rsidRPr="009122D6">
              <w:rPr>
                <w:sz w:val="16"/>
                <w:szCs w:val="16"/>
              </w:rPr>
              <w:t>aircraft</w:t>
            </w:r>
            <w:proofErr w:type="gramEnd"/>
            <w:r w:rsidRPr="009122D6">
              <w:rPr>
                <w:sz w:val="16"/>
                <w:szCs w:val="16"/>
              </w:rPr>
              <w:t xml:space="preserve"> but the manned aircraft is able to land with no serious injuries or fatalities</w:t>
            </w:r>
          </w:p>
        </w:tc>
        <w:tc>
          <w:tcPr>
            <w:tcW w:w="2122" w:type="dxa"/>
            <w:vAlign w:val="center"/>
          </w:tcPr>
          <w:p w14:paraId="4E748C67" w14:textId="77777777" w:rsidR="00A56E4C" w:rsidRPr="009122D6" w:rsidRDefault="00A31D5D" w:rsidP="0051226A">
            <w:pPr>
              <w:spacing w:after="0"/>
              <w:jc w:val="center"/>
              <w:rPr>
                <w:sz w:val="16"/>
                <w:szCs w:val="16"/>
              </w:rPr>
            </w:pPr>
            <w:r w:rsidRPr="009122D6">
              <w:rPr>
                <w:sz w:val="16"/>
                <w:szCs w:val="16"/>
              </w:rPr>
              <w:t xml:space="preserve">Potential for aviation safety incident/s involving multiple </w:t>
            </w:r>
            <w:proofErr w:type="gramStart"/>
            <w:r w:rsidRPr="009122D6">
              <w:rPr>
                <w:sz w:val="16"/>
                <w:szCs w:val="16"/>
              </w:rPr>
              <w:t>life threatening</w:t>
            </w:r>
            <w:proofErr w:type="gramEnd"/>
            <w:r w:rsidRPr="009122D6">
              <w:rPr>
                <w:sz w:val="16"/>
                <w:szCs w:val="16"/>
              </w:rPr>
              <w:t xml:space="preserve"> injuries, or fatalities, to less than 10 people</w:t>
            </w:r>
          </w:p>
        </w:tc>
        <w:tc>
          <w:tcPr>
            <w:tcW w:w="2468" w:type="dxa"/>
            <w:vAlign w:val="center"/>
          </w:tcPr>
          <w:p w14:paraId="4E748C68" w14:textId="77777777" w:rsidR="00A56E4C" w:rsidRPr="009122D6" w:rsidRDefault="00A31D5D" w:rsidP="0051226A">
            <w:pPr>
              <w:spacing w:after="0"/>
              <w:jc w:val="center"/>
              <w:rPr>
                <w:sz w:val="16"/>
                <w:szCs w:val="16"/>
              </w:rPr>
            </w:pPr>
            <w:r w:rsidRPr="009122D6">
              <w:rPr>
                <w:sz w:val="16"/>
                <w:szCs w:val="16"/>
              </w:rPr>
              <w:t>Potential for multiple fatal aviation safety incidents causing multiple fatalities, to 10 or more people</w:t>
            </w:r>
          </w:p>
        </w:tc>
      </w:tr>
      <w:tr w:rsidR="00A56E4C" w14:paraId="4E748C71" w14:textId="77777777" w:rsidTr="003C38EF">
        <w:trPr>
          <w:trHeight w:val="1225"/>
        </w:trPr>
        <w:tc>
          <w:tcPr>
            <w:tcW w:w="1350" w:type="dxa"/>
            <w:shd w:val="clear" w:color="auto" w:fill="8DB3E2" w:themeFill="text2" w:themeFillTint="66"/>
            <w:vAlign w:val="center"/>
          </w:tcPr>
          <w:p w14:paraId="4E748C6A" w14:textId="77777777" w:rsidR="00A56E4C" w:rsidRPr="00873E28" w:rsidRDefault="00A31D5D" w:rsidP="0051226A">
            <w:pPr>
              <w:spacing w:after="0"/>
              <w:jc w:val="center"/>
              <w:rPr>
                <w:b/>
                <w:bCs/>
                <w:color w:val="FFFFFF" w:themeColor="background1"/>
                <w:sz w:val="16"/>
                <w:szCs w:val="16"/>
              </w:rPr>
            </w:pPr>
            <w:r w:rsidRPr="00873E28">
              <w:rPr>
                <w:b/>
                <w:bCs/>
                <w:color w:val="FFFFFF" w:themeColor="background1"/>
                <w:sz w:val="16"/>
                <w:szCs w:val="16"/>
              </w:rPr>
              <w:t>Equitable access of airspace</w:t>
            </w:r>
          </w:p>
        </w:tc>
        <w:tc>
          <w:tcPr>
            <w:tcW w:w="1530" w:type="dxa"/>
            <w:vAlign w:val="center"/>
          </w:tcPr>
          <w:p w14:paraId="4E748C6B" w14:textId="77777777" w:rsidR="00A56E4C" w:rsidRPr="009122D6" w:rsidRDefault="00A31D5D" w:rsidP="0051226A">
            <w:pPr>
              <w:spacing w:after="0"/>
              <w:jc w:val="center"/>
              <w:rPr>
                <w:sz w:val="16"/>
                <w:szCs w:val="16"/>
              </w:rPr>
            </w:pPr>
            <w:r w:rsidRPr="009122D6">
              <w:rPr>
                <w:sz w:val="16"/>
                <w:szCs w:val="16"/>
              </w:rPr>
              <w:t>No effect on access to airspace users</w:t>
            </w:r>
          </w:p>
        </w:tc>
        <w:tc>
          <w:tcPr>
            <w:tcW w:w="2070" w:type="dxa"/>
            <w:vAlign w:val="center"/>
          </w:tcPr>
          <w:p w14:paraId="4E748C6C" w14:textId="77777777" w:rsidR="00A56E4C" w:rsidRPr="009122D6" w:rsidRDefault="00A31D5D" w:rsidP="0051226A">
            <w:pPr>
              <w:spacing w:after="0"/>
              <w:jc w:val="center"/>
              <w:rPr>
                <w:sz w:val="16"/>
                <w:szCs w:val="16"/>
              </w:rPr>
            </w:pPr>
            <w:r w:rsidRPr="009122D6">
              <w:rPr>
                <w:sz w:val="16"/>
                <w:szCs w:val="16"/>
              </w:rPr>
              <w:t xml:space="preserve">Some users of the airspace may perceive or experience airspace inequality resulting in between </w:t>
            </w:r>
            <w:proofErr w:type="gramStart"/>
            <w:r w:rsidRPr="009122D6">
              <w:rPr>
                <w:sz w:val="16"/>
                <w:szCs w:val="16"/>
              </w:rPr>
              <w:t>5 to 10 minute</w:t>
            </w:r>
            <w:proofErr w:type="gramEnd"/>
            <w:r w:rsidRPr="009122D6">
              <w:rPr>
                <w:sz w:val="16"/>
                <w:szCs w:val="16"/>
              </w:rPr>
              <w:t xml:space="preserve"> delay or minor detour</w:t>
            </w:r>
          </w:p>
        </w:tc>
        <w:tc>
          <w:tcPr>
            <w:tcW w:w="2340" w:type="dxa"/>
            <w:vAlign w:val="center"/>
          </w:tcPr>
          <w:p w14:paraId="4E748C6D" w14:textId="77777777" w:rsidR="00A56E4C" w:rsidRPr="009122D6" w:rsidRDefault="00A31D5D" w:rsidP="0051226A">
            <w:pPr>
              <w:spacing w:after="0"/>
              <w:jc w:val="center"/>
              <w:rPr>
                <w:sz w:val="16"/>
                <w:szCs w:val="16"/>
              </w:rPr>
            </w:pPr>
            <w:r w:rsidRPr="009122D6">
              <w:rPr>
                <w:sz w:val="16"/>
                <w:szCs w:val="16"/>
              </w:rPr>
              <w:t xml:space="preserve">Some users of the airspace may perceive or experience airspace inequality resulting in more than </w:t>
            </w:r>
            <w:proofErr w:type="gramStart"/>
            <w:r w:rsidRPr="009122D6">
              <w:rPr>
                <w:sz w:val="16"/>
                <w:szCs w:val="16"/>
              </w:rPr>
              <w:t>10 minute</w:t>
            </w:r>
            <w:proofErr w:type="gramEnd"/>
            <w:r w:rsidRPr="009122D6">
              <w:rPr>
                <w:sz w:val="16"/>
                <w:szCs w:val="16"/>
              </w:rPr>
              <w:t xml:space="preserve"> delay or major detours</w:t>
            </w:r>
          </w:p>
        </w:tc>
        <w:tc>
          <w:tcPr>
            <w:tcW w:w="2970" w:type="dxa"/>
            <w:vAlign w:val="center"/>
          </w:tcPr>
          <w:p w14:paraId="4E748C6E" w14:textId="77777777" w:rsidR="00A56E4C" w:rsidRPr="009122D6" w:rsidRDefault="00A31D5D" w:rsidP="0051226A">
            <w:pPr>
              <w:spacing w:after="0"/>
              <w:jc w:val="center"/>
              <w:rPr>
                <w:sz w:val="16"/>
                <w:szCs w:val="16"/>
              </w:rPr>
            </w:pPr>
            <w:r w:rsidRPr="009122D6">
              <w:rPr>
                <w:sz w:val="16"/>
                <w:szCs w:val="16"/>
              </w:rPr>
              <w:t xml:space="preserve">Most users of the airspace </w:t>
            </w:r>
            <w:proofErr w:type="gramStart"/>
            <w:r w:rsidRPr="009122D6">
              <w:rPr>
                <w:sz w:val="16"/>
                <w:szCs w:val="16"/>
              </w:rPr>
              <w:t>will  experience</w:t>
            </w:r>
            <w:proofErr w:type="gramEnd"/>
            <w:r w:rsidRPr="009122D6">
              <w:rPr>
                <w:sz w:val="16"/>
                <w:szCs w:val="16"/>
              </w:rPr>
              <w:t xml:space="preserve"> airspace inequality resulting in long delay (&gt;30 minutes) or major detours</w:t>
            </w:r>
          </w:p>
        </w:tc>
        <w:tc>
          <w:tcPr>
            <w:tcW w:w="2122" w:type="dxa"/>
            <w:vAlign w:val="center"/>
          </w:tcPr>
          <w:p w14:paraId="4E748C6F" w14:textId="77777777" w:rsidR="00A56E4C" w:rsidRPr="009122D6" w:rsidRDefault="00A31D5D" w:rsidP="0051226A">
            <w:pPr>
              <w:spacing w:after="0"/>
              <w:jc w:val="center"/>
              <w:rPr>
                <w:sz w:val="16"/>
                <w:szCs w:val="16"/>
              </w:rPr>
            </w:pPr>
            <w:r w:rsidRPr="009122D6">
              <w:rPr>
                <w:sz w:val="16"/>
                <w:szCs w:val="16"/>
              </w:rPr>
              <w:t xml:space="preserve">All users of the airspace </w:t>
            </w:r>
            <w:proofErr w:type="gramStart"/>
            <w:r w:rsidRPr="009122D6">
              <w:rPr>
                <w:sz w:val="16"/>
                <w:szCs w:val="16"/>
              </w:rPr>
              <w:t>will  experience</w:t>
            </w:r>
            <w:proofErr w:type="gramEnd"/>
            <w:r w:rsidRPr="009122D6">
              <w:rPr>
                <w:sz w:val="16"/>
                <w:szCs w:val="16"/>
              </w:rPr>
              <w:t xml:space="preserve">  airspace inequality resulting in long delay (&gt;30 minutes) or major detours</w:t>
            </w:r>
          </w:p>
        </w:tc>
        <w:tc>
          <w:tcPr>
            <w:tcW w:w="2468" w:type="dxa"/>
            <w:vAlign w:val="center"/>
          </w:tcPr>
          <w:p w14:paraId="4E748C70" w14:textId="77777777" w:rsidR="00A56E4C" w:rsidRPr="009122D6" w:rsidRDefault="00A31D5D" w:rsidP="0051226A">
            <w:pPr>
              <w:spacing w:after="0"/>
              <w:jc w:val="center"/>
              <w:rPr>
                <w:sz w:val="16"/>
                <w:szCs w:val="16"/>
              </w:rPr>
            </w:pPr>
            <w:r w:rsidRPr="009122D6">
              <w:rPr>
                <w:sz w:val="16"/>
                <w:szCs w:val="16"/>
              </w:rPr>
              <w:t>Airspace users are prohibited from operating in the airspace causing significant disruptions to operations and financial cost</w:t>
            </w:r>
          </w:p>
        </w:tc>
      </w:tr>
    </w:tbl>
    <w:p w14:paraId="066C1465" w14:textId="77777777" w:rsidR="0074608F" w:rsidRDefault="0074608F" w:rsidP="0014052E">
      <w:pPr>
        <w:pStyle w:val="Heading3"/>
        <w:sectPr w:rsidR="0074608F" w:rsidSect="00025EE4">
          <w:pgSz w:w="16840" w:h="11907" w:orient="landscape"/>
          <w:pgMar w:top="1440" w:right="1008" w:bottom="1440" w:left="1008" w:header="703" w:footer="289" w:gutter="0"/>
          <w:cols w:space="720"/>
        </w:sectPr>
      </w:pPr>
    </w:p>
    <w:p w14:paraId="69A1B83A" w14:textId="7C7656CF" w:rsidR="0051226A" w:rsidRDefault="0051226A" w:rsidP="0051226A">
      <w:pPr>
        <w:pStyle w:val="Caption"/>
        <w:keepNext/>
        <w:jc w:val="left"/>
      </w:pPr>
      <w:bookmarkStart w:id="241" w:name="_Ref127009303"/>
      <w:bookmarkStart w:id="242" w:name="_Toc127005633"/>
      <w:r>
        <w:lastRenderedPageBreak/>
        <w:t xml:space="preserve">Table </w:t>
      </w:r>
      <w:fldSimple w:instr=" SEQ Table \* ARABIC ">
        <w:r w:rsidR="00B01404">
          <w:rPr>
            <w:noProof/>
          </w:rPr>
          <w:t>3</w:t>
        </w:r>
      </w:fldSimple>
      <w:bookmarkEnd w:id="241"/>
      <w:r>
        <w:t xml:space="preserve"> Likelihood</w:t>
      </w:r>
      <w:r w:rsidR="00495004">
        <w:t xml:space="preserve"> Values</w:t>
      </w:r>
    </w:p>
    <w:tbl>
      <w:tblPr>
        <w:tblStyle w:val="a3"/>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5"/>
        <w:gridCol w:w="1680"/>
        <w:gridCol w:w="855"/>
        <w:gridCol w:w="1800"/>
        <w:gridCol w:w="4050"/>
      </w:tblGrid>
      <w:tr w:rsidR="00A56E4C" w14:paraId="4E748C7B" w14:textId="77777777" w:rsidTr="003C38EF">
        <w:trPr>
          <w:trHeight w:val="460"/>
        </w:trPr>
        <w:tc>
          <w:tcPr>
            <w:tcW w:w="1515" w:type="dxa"/>
            <w:vMerge w:val="restart"/>
            <w:shd w:val="clear" w:color="auto" w:fill="548DD4" w:themeFill="text2" w:themeFillTint="99"/>
            <w:vAlign w:val="center"/>
          </w:tcPr>
          <w:bookmarkEnd w:id="242"/>
          <w:p w14:paraId="4E748C76" w14:textId="77777777" w:rsidR="00A56E4C" w:rsidRPr="00495004" w:rsidRDefault="00A31D5D" w:rsidP="00873E28">
            <w:pPr>
              <w:spacing w:after="0"/>
              <w:jc w:val="center"/>
              <w:rPr>
                <w:b/>
                <w:bCs/>
              </w:rPr>
            </w:pPr>
            <w:r w:rsidRPr="00873E28">
              <w:rPr>
                <w:b/>
                <w:bCs/>
                <w:color w:val="FFFFFF" w:themeColor="background1"/>
              </w:rPr>
              <w:t>Likelihood</w:t>
            </w:r>
          </w:p>
        </w:tc>
        <w:tc>
          <w:tcPr>
            <w:tcW w:w="1680" w:type="dxa"/>
            <w:shd w:val="clear" w:color="auto" w:fill="8DB3E2" w:themeFill="text2" w:themeFillTint="66"/>
            <w:vAlign w:val="center"/>
          </w:tcPr>
          <w:p w14:paraId="4E748C77" w14:textId="77777777" w:rsidR="00A56E4C" w:rsidRPr="00873E28" w:rsidRDefault="00A31D5D" w:rsidP="00873E28">
            <w:pPr>
              <w:spacing w:after="0"/>
              <w:rPr>
                <w:color w:val="FFFFFF" w:themeColor="background1"/>
              </w:rPr>
            </w:pPr>
            <w:r w:rsidRPr="00873E28">
              <w:rPr>
                <w:color w:val="FFFFFF" w:themeColor="background1"/>
              </w:rPr>
              <w:t>Almost Certain</w:t>
            </w:r>
          </w:p>
        </w:tc>
        <w:tc>
          <w:tcPr>
            <w:tcW w:w="855" w:type="dxa"/>
            <w:shd w:val="clear" w:color="auto" w:fill="D9D9D9" w:themeFill="background1" w:themeFillShade="D9"/>
            <w:vAlign w:val="center"/>
          </w:tcPr>
          <w:p w14:paraId="4E748C78" w14:textId="77777777" w:rsidR="00A56E4C" w:rsidRDefault="00A31D5D" w:rsidP="00873E28">
            <w:pPr>
              <w:spacing w:after="0"/>
              <w:jc w:val="center"/>
            </w:pPr>
            <w:r>
              <w:t>5</w:t>
            </w:r>
          </w:p>
        </w:tc>
        <w:tc>
          <w:tcPr>
            <w:tcW w:w="1800" w:type="dxa"/>
            <w:shd w:val="clear" w:color="auto" w:fill="FFFFFF" w:themeFill="background1"/>
            <w:vAlign w:val="center"/>
          </w:tcPr>
          <w:p w14:paraId="4E748C79" w14:textId="77777777" w:rsidR="00A56E4C" w:rsidRDefault="00A31D5D" w:rsidP="00873E28">
            <w:pPr>
              <w:spacing w:after="0"/>
            </w:pPr>
            <w:r>
              <w:t>&gt;1 in 10</w:t>
            </w:r>
          </w:p>
        </w:tc>
        <w:tc>
          <w:tcPr>
            <w:tcW w:w="4050" w:type="dxa"/>
            <w:shd w:val="clear" w:color="auto" w:fill="FFFFFF" w:themeFill="background1"/>
            <w:vAlign w:val="center"/>
          </w:tcPr>
          <w:p w14:paraId="4E748C7A" w14:textId="77777777" w:rsidR="00A56E4C" w:rsidRDefault="00A31D5D" w:rsidP="00873E28">
            <w:pPr>
              <w:spacing w:after="0"/>
            </w:pPr>
            <w:r>
              <w:t>Is expected to occur in most circumstances</w:t>
            </w:r>
          </w:p>
        </w:tc>
      </w:tr>
      <w:tr w:rsidR="00A56E4C" w14:paraId="4E748C81" w14:textId="77777777" w:rsidTr="003C38EF">
        <w:trPr>
          <w:trHeight w:val="557"/>
        </w:trPr>
        <w:tc>
          <w:tcPr>
            <w:tcW w:w="1515" w:type="dxa"/>
            <w:vMerge/>
            <w:shd w:val="clear" w:color="auto" w:fill="548DD4" w:themeFill="text2" w:themeFillTint="99"/>
            <w:vAlign w:val="center"/>
          </w:tcPr>
          <w:p w14:paraId="4E748C7C" w14:textId="77777777" w:rsidR="00A56E4C" w:rsidRDefault="00A56E4C" w:rsidP="00873E28">
            <w:pPr>
              <w:spacing w:after="0"/>
            </w:pPr>
          </w:p>
        </w:tc>
        <w:tc>
          <w:tcPr>
            <w:tcW w:w="1680" w:type="dxa"/>
            <w:shd w:val="clear" w:color="auto" w:fill="8DB3E2" w:themeFill="text2" w:themeFillTint="66"/>
            <w:vAlign w:val="center"/>
          </w:tcPr>
          <w:p w14:paraId="4E748C7D" w14:textId="77777777" w:rsidR="00A56E4C" w:rsidRPr="00873E28" w:rsidRDefault="00A31D5D" w:rsidP="00873E28">
            <w:pPr>
              <w:spacing w:after="0"/>
              <w:rPr>
                <w:color w:val="FFFFFF" w:themeColor="background1"/>
              </w:rPr>
            </w:pPr>
            <w:r w:rsidRPr="00873E28">
              <w:rPr>
                <w:color w:val="FFFFFF" w:themeColor="background1"/>
              </w:rPr>
              <w:t>Likely</w:t>
            </w:r>
          </w:p>
        </w:tc>
        <w:tc>
          <w:tcPr>
            <w:tcW w:w="855" w:type="dxa"/>
            <w:shd w:val="clear" w:color="auto" w:fill="D9D9D9" w:themeFill="background1" w:themeFillShade="D9"/>
            <w:vAlign w:val="center"/>
          </w:tcPr>
          <w:p w14:paraId="4E748C7E" w14:textId="77777777" w:rsidR="00A56E4C" w:rsidRDefault="00A31D5D" w:rsidP="00873E28">
            <w:pPr>
              <w:spacing w:after="0"/>
              <w:jc w:val="center"/>
            </w:pPr>
            <w:r>
              <w:t>4</w:t>
            </w:r>
          </w:p>
        </w:tc>
        <w:tc>
          <w:tcPr>
            <w:tcW w:w="1800" w:type="dxa"/>
            <w:shd w:val="clear" w:color="auto" w:fill="FFFFFF" w:themeFill="background1"/>
            <w:vAlign w:val="center"/>
          </w:tcPr>
          <w:p w14:paraId="4E748C7F" w14:textId="77777777" w:rsidR="00A56E4C" w:rsidRDefault="00A31D5D" w:rsidP="00873E28">
            <w:pPr>
              <w:spacing w:after="0"/>
            </w:pPr>
            <w:r>
              <w:t>1 in 10 – 100</w:t>
            </w:r>
          </w:p>
        </w:tc>
        <w:tc>
          <w:tcPr>
            <w:tcW w:w="4050" w:type="dxa"/>
            <w:shd w:val="clear" w:color="auto" w:fill="FFFFFF" w:themeFill="background1"/>
            <w:vAlign w:val="center"/>
          </w:tcPr>
          <w:p w14:paraId="4E748C80" w14:textId="77777777" w:rsidR="00A56E4C" w:rsidRDefault="00A31D5D" w:rsidP="00873E28">
            <w:pPr>
              <w:spacing w:after="0"/>
            </w:pPr>
            <w:r>
              <w:t>Will probably occur</w:t>
            </w:r>
          </w:p>
        </w:tc>
      </w:tr>
      <w:tr w:rsidR="00A56E4C" w14:paraId="4E748C87" w14:textId="77777777" w:rsidTr="003C38EF">
        <w:trPr>
          <w:trHeight w:val="620"/>
        </w:trPr>
        <w:tc>
          <w:tcPr>
            <w:tcW w:w="1515" w:type="dxa"/>
            <w:vMerge/>
            <w:shd w:val="clear" w:color="auto" w:fill="548DD4" w:themeFill="text2" w:themeFillTint="99"/>
            <w:vAlign w:val="center"/>
          </w:tcPr>
          <w:p w14:paraId="4E748C82" w14:textId="77777777" w:rsidR="00A56E4C" w:rsidRDefault="00A56E4C" w:rsidP="00873E28">
            <w:pPr>
              <w:spacing w:after="0"/>
            </w:pPr>
          </w:p>
        </w:tc>
        <w:tc>
          <w:tcPr>
            <w:tcW w:w="1680" w:type="dxa"/>
            <w:shd w:val="clear" w:color="auto" w:fill="8DB3E2" w:themeFill="text2" w:themeFillTint="66"/>
            <w:vAlign w:val="center"/>
          </w:tcPr>
          <w:p w14:paraId="4E748C83" w14:textId="77777777" w:rsidR="00A56E4C" w:rsidRPr="00873E28" w:rsidRDefault="00A31D5D" w:rsidP="00873E28">
            <w:pPr>
              <w:spacing w:after="0"/>
              <w:rPr>
                <w:color w:val="FFFFFF" w:themeColor="background1"/>
              </w:rPr>
            </w:pPr>
            <w:r w:rsidRPr="00873E28">
              <w:rPr>
                <w:color w:val="FFFFFF" w:themeColor="background1"/>
              </w:rPr>
              <w:t>Possible</w:t>
            </w:r>
          </w:p>
        </w:tc>
        <w:tc>
          <w:tcPr>
            <w:tcW w:w="855" w:type="dxa"/>
            <w:shd w:val="clear" w:color="auto" w:fill="D9D9D9" w:themeFill="background1" w:themeFillShade="D9"/>
            <w:vAlign w:val="center"/>
          </w:tcPr>
          <w:p w14:paraId="4E748C84" w14:textId="77777777" w:rsidR="00A56E4C" w:rsidRDefault="00A31D5D" w:rsidP="00873E28">
            <w:pPr>
              <w:spacing w:after="0"/>
              <w:jc w:val="center"/>
            </w:pPr>
            <w:r>
              <w:t>3</w:t>
            </w:r>
          </w:p>
        </w:tc>
        <w:tc>
          <w:tcPr>
            <w:tcW w:w="1800" w:type="dxa"/>
            <w:shd w:val="clear" w:color="auto" w:fill="FFFFFF" w:themeFill="background1"/>
            <w:vAlign w:val="center"/>
          </w:tcPr>
          <w:p w14:paraId="4E748C85" w14:textId="77777777" w:rsidR="00A56E4C" w:rsidRDefault="00A31D5D" w:rsidP="00873E28">
            <w:pPr>
              <w:spacing w:after="0"/>
              <w:rPr>
                <w:vertAlign w:val="superscript"/>
              </w:rPr>
            </w:pPr>
            <w:r>
              <w:t>1 in 100 – 1000</w:t>
            </w:r>
          </w:p>
        </w:tc>
        <w:tc>
          <w:tcPr>
            <w:tcW w:w="4050" w:type="dxa"/>
            <w:shd w:val="clear" w:color="auto" w:fill="FFFFFF" w:themeFill="background1"/>
            <w:vAlign w:val="center"/>
          </w:tcPr>
          <w:p w14:paraId="4E748C86" w14:textId="77777777" w:rsidR="00A56E4C" w:rsidRDefault="00A31D5D" w:rsidP="00873E28">
            <w:pPr>
              <w:spacing w:after="0"/>
            </w:pPr>
            <w:r>
              <w:t>Might occur at some time in the future</w:t>
            </w:r>
          </w:p>
        </w:tc>
      </w:tr>
      <w:tr w:rsidR="00A56E4C" w14:paraId="4E748C8D" w14:textId="77777777" w:rsidTr="003C38EF">
        <w:trPr>
          <w:trHeight w:val="400"/>
        </w:trPr>
        <w:tc>
          <w:tcPr>
            <w:tcW w:w="1515" w:type="dxa"/>
            <w:vMerge/>
            <w:shd w:val="clear" w:color="auto" w:fill="548DD4" w:themeFill="text2" w:themeFillTint="99"/>
            <w:vAlign w:val="center"/>
          </w:tcPr>
          <w:p w14:paraId="4E748C88" w14:textId="77777777" w:rsidR="00A56E4C" w:rsidRDefault="00A56E4C" w:rsidP="00873E28">
            <w:pPr>
              <w:spacing w:after="0"/>
            </w:pPr>
          </w:p>
        </w:tc>
        <w:tc>
          <w:tcPr>
            <w:tcW w:w="1680" w:type="dxa"/>
            <w:shd w:val="clear" w:color="auto" w:fill="8DB3E2" w:themeFill="text2" w:themeFillTint="66"/>
            <w:vAlign w:val="center"/>
          </w:tcPr>
          <w:p w14:paraId="4E748C89" w14:textId="77777777" w:rsidR="00A56E4C" w:rsidRPr="00873E28" w:rsidRDefault="00A31D5D" w:rsidP="00873E28">
            <w:pPr>
              <w:spacing w:after="0"/>
              <w:rPr>
                <w:color w:val="FFFFFF" w:themeColor="background1"/>
              </w:rPr>
            </w:pPr>
            <w:r w:rsidRPr="00873E28">
              <w:rPr>
                <w:color w:val="FFFFFF" w:themeColor="background1"/>
              </w:rPr>
              <w:t>Unlikely</w:t>
            </w:r>
          </w:p>
        </w:tc>
        <w:tc>
          <w:tcPr>
            <w:tcW w:w="855" w:type="dxa"/>
            <w:shd w:val="clear" w:color="auto" w:fill="D9D9D9" w:themeFill="background1" w:themeFillShade="D9"/>
            <w:vAlign w:val="center"/>
          </w:tcPr>
          <w:p w14:paraId="4E748C8A" w14:textId="77777777" w:rsidR="00A56E4C" w:rsidRDefault="00A31D5D" w:rsidP="00873E28">
            <w:pPr>
              <w:spacing w:after="0"/>
              <w:jc w:val="center"/>
            </w:pPr>
            <w:r>
              <w:t>2</w:t>
            </w:r>
          </w:p>
        </w:tc>
        <w:tc>
          <w:tcPr>
            <w:tcW w:w="1800" w:type="dxa"/>
            <w:shd w:val="clear" w:color="auto" w:fill="FFFFFF" w:themeFill="background1"/>
            <w:vAlign w:val="center"/>
          </w:tcPr>
          <w:p w14:paraId="4E748C8B" w14:textId="77777777" w:rsidR="00A56E4C" w:rsidRDefault="00A31D5D" w:rsidP="00873E28">
            <w:pPr>
              <w:spacing w:after="0"/>
            </w:pPr>
            <w:r>
              <w:t>1 in 1000 – 10000</w:t>
            </w:r>
          </w:p>
        </w:tc>
        <w:tc>
          <w:tcPr>
            <w:tcW w:w="4050" w:type="dxa"/>
            <w:shd w:val="clear" w:color="auto" w:fill="FFFFFF" w:themeFill="background1"/>
            <w:vAlign w:val="center"/>
          </w:tcPr>
          <w:p w14:paraId="4E748C8C" w14:textId="77777777" w:rsidR="00A56E4C" w:rsidRDefault="00A31D5D" w:rsidP="00873E28">
            <w:pPr>
              <w:spacing w:after="0"/>
            </w:pPr>
            <w:r>
              <w:t>Could occur but considered unlikely or doubtful</w:t>
            </w:r>
          </w:p>
        </w:tc>
      </w:tr>
      <w:tr w:rsidR="00A56E4C" w14:paraId="4E748C93" w14:textId="77777777" w:rsidTr="003C38EF">
        <w:trPr>
          <w:trHeight w:val="400"/>
        </w:trPr>
        <w:tc>
          <w:tcPr>
            <w:tcW w:w="1515" w:type="dxa"/>
            <w:vMerge/>
            <w:shd w:val="clear" w:color="auto" w:fill="548DD4" w:themeFill="text2" w:themeFillTint="99"/>
            <w:vAlign w:val="center"/>
          </w:tcPr>
          <w:p w14:paraId="4E748C8E" w14:textId="77777777" w:rsidR="00A56E4C" w:rsidRDefault="00A56E4C" w:rsidP="00873E28">
            <w:pPr>
              <w:spacing w:after="0"/>
            </w:pPr>
          </w:p>
        </w:tc>
        <w:tc>
          <w:tcPr>
            <w:tcW w:w="1680" w:type="dxa"/>
            <w:shd w:val="clear" w:color="auto" w:fill="8DB3E2" w:themeFill="text2" w:themeFillTint="66"/>
            <w:vAlign w:val="center"/>
          </w:tcPr>
          <w:p w14:paraId="4E748C8F" w14:textId="77777777" w:rsidR="00A56E4C" w:rsidRPr="00873E28" w:rsidRDefault="00A31D5D" w:rsidP="00873E28">
            <w:pPr>
              <w:spacing w:after="0"/>
              <w:rPr>
                <w:color w:val="FFFFFF" w:themeColor="background1"/>
              </w:rPr>
            </w:pPr>
            <w:r w:rsidRPr="00873E28">
              <w:rPr>
                <w:color w:val="FFFFFF" w:themeColor="background1"/>
              </w:rPr>
              <w:t>Rare</w:t>
            </w:r>
          </w:p>
        </w:tc>
        <w:tc>
          <w:tcPr>
            <w:tcW w:w="855" w:type="dxa"/>
            <w:shd w:val="clear" w:color="auto" w:fill="D9D9D9" w:themeFill="background1" w:themeFillShade="D9"/>
            <w:vAlign w:val="center"/>
          </w:tcPr>
          <w:p w14:paraId="4E748C90" w14:textId="77777777" w:rsidR="00A56E4C" w:rsidRDefault="00A31D5D" w:rsidP="00873E28">
            <w:pPr>
              <w:spacing w:after="0"/>
              <w:jc w:val="center"/>
            </w:pPr>
            <w:r>
              <w:t>1</w:t>
            </w:r>
          </w:p>
        </w:tc>
        <w:tc>
          <w:tcPr>
            <w:tcW w:w="1800" w:type="dxa"/>
            <w:shd w:val="clear" w:color="auto" w:fill="FFFFFF" w:themeFill="background1"/>
            <w:vAlign w:val="center"/>
          </w:tcPr>
          <w:p w14:paraId="4E748C91" w14:textId="77777777" w:rsidR="00A56E4C" w:rsidRDefault="00A31D5D" w:rsidP="00873E28">
            <w:pPr>
              <w:spacing w:after="0"/>
            </w:pPr>
            <w:r>
              <w:t>1 in 10000 - 100000</w:t>
            </w:r>
          </w:p>
        </w:tc>
        <w:tc>
          <w:tcPr>
            <w:tcW w:w="4050" w:type="dxa"/>
            <w:shd w:val="clear" w:color="auto" w:fill="FFFFFF" w:themeFill="background1"/>
            <w:vAlign w:val="center"/>
          </w:tcPr>
          <w:p w14:paraId="4E748C92" w14:textId="77777777" w:rsidR="00A56E4C" w:rsidRDefault="00A31D5D" w:rsidP="00873E28">
            <w:pPr>
              <w:spacing w:after="0"/>
            </w:pPr>
            <w:r>
              <w:t>May occur in exceptional circumstances</w:t>
            </w:r>
          </w:p>
        </w:tc>
      </w:tr>
      <w:tr w:rsidR="00A56E4C" w14:paraId="4E748C99" w14:textId="77777777" w:rsidTr="003C38EF">
        <w:trPr>
          <w:trHeight w:val="560"/>
        </w:trPr>
        <w:tc>
          <w:tcPr>
            <w:tcW w:w="1515" w:type="dxa"/>
            <w:vMerge/>
            <w:shd w:val="clear" w:color="auto" w:fill="548DD4" w:themeFill="text2" w:themeFillTint="99"/>
            <w:vAlign w:val="center"/>
          </w:tcPr>
          <w:p w14:paraId="4E748C94" w14:textId="77777777" w:rsidR="00A56E4C" w:rsidRDefault="00A56E4C" w:rsidP="00873E28">
            <w:pPr>
              <w:spacing w:after="0"/>
            </w:pPr>
          </w:p>
        </w:tc>
        <w:tc>
          <w:tcPr>
            <w:tcW w:w="1680" w:type="dxa"/>
            <w:shd w:val="clear" w:color="auto" w:fill="8DB3E2" w:themeFill="text2" w:themeFillTint="66"/>
            <w:vAlign w:val="center"/>
          </w:tcPr>
          <w:p w14:paraId="4E748C95" w14:textId="77777777" w:rsidR="00A56E4C" w:rsidRPr="00873E28" w:rsidRDefault="00A31D5D" w:rsidP="00873E28">
            <w:pPr>
              <w:spacing w:after="0"/>
              <w:rPr>
                <w:color w:val="FFFFFF" w:themeColor="background1"/>
              </w:rPr>
            </w:pPr>
            <w:r w:rsidRPr="00873E28">
              <w:rPr>
                <w:color w:val="FFFFFF" w:themeColor="background1"/>
              </w:rPr>
              <w:t>Extremely Rare</w:t>
            </w:r>
          </w:p>
        </w:tc>
        <w:tc>
          <w:tcPr>
            <w:tcW w:w="855" w:type="dxa"/>
            <w:shd w:val="clear" w:color="auto" w:fill="D9D9D9" w:themeFill="background1" w:themeFillShade="D9"/>
            <w:vAlign w:val="center"/>
          </w:tcPr>
          <w:p w14:paraId="4E748C96" w14:textId="77777777" w:rsidR="00A56E4C" w:rsidRDefault="00A31D5D" w:rsidP="00873E28">
            <w:pPr>
              <w:spacing w:after="0"/>
              <w:jc w:val="center"/>
            </w:pPr>
            <w:r>
              <w:t>0</w:t>
            </w:r>
          </w:p>
        </w:tc>
        <w:tc>
          <w:tcPr>
            <w:tcW w:w="1800" w:type="dxa"/>
            <w:shd w:val="clear" w:color="auto" w:fill="FFFFFF" w:themeFill="background1"/>
            <w:vAlign w:val="center"/>
          </w:tcPr>
          <w:p w14:paraId="4E748C97" w14:textId="77777777" w:rsidR="00A56E4C" w:rsidRDefault="00A31D5D" w:rsidP="00873E28">
            <w:pPr>
              <w:spacing w:after="0"/>
            </w:pPr>
            <w:r>
              <w:t>&lt; 1 in 100000</w:t>
            </w:r>
          </w:p>
        </w:tc>
        <w:tc>
          <w:tcPr>
            <w:tcW w:w="4050" w:type="dxa"/>
            <w:shd w:val="clear" w:color="auto" w:fill="FFFFFF" w:themeFill="background1"/>
            <w:vAlign w:val="center"/>
          </w:tcPr>
          <w:p w14:paraId="4E748C98" w14:textId="77777777" w:rsidR="00A56E4C" w:rsidRDefault="00A31D5D" w:rsidP="00873E28">
            <w:pPr>
              <w:spacing w:after="0"/>
            </w:pPr>
            <w:r>
              <w:t>Could only occur under specific conditions and extraordinary circumstances</w:t>
            </w:r>
          </w:p>
        </w:tc>
      </w:tr>
    </w:tbl>
    <w:p w14:paraId="5CEFAEFF" w14:textId="77777777" w:rsidR="0051226A" w:rsidRDefault="0051226A" w:rsidP="00873E28">
      <w:pPr>
        <w:pStyle w:val="Caption"/>
        <w:keepNext/>
        <w:spacing w:after="0"/>
        <w:jc w:val="left"/>
      </w:pPr>
      <w:bookmarkStart w:id="243" w:name="_egx73m21yr05" w:colFirst="0" w:colLast="0"/>
      <w:bookmarkStart w:id="244" w:name="_Toc127005634"/>
      <w:bookmarkEnd w:id="243"/>
    </w:p>
    <w:p w14:paraId="4E748CA5" w14:textId="0F2F4AF6" w:rsidR="00A56E4C" w:rsidRDefault="0051226A" w:rsidP="0051226A">
      <w:pPr>
        <w:pStyle w:val="Caption"/>
        <w:keepNext/>
        <w:jc w:val="left"/>
      </w:pPr>
      <w:bookmarkStart w:id="245" w:name="_Ref127009305"/>
      <w:r>
        <w:t xml:space="preserve">Table </w:t>
      </w:r>
      <w:fldSimple w:instr=" SEQ Table \* ARABIC ">
        <w:r w:rsidR="00B01404">
          <w:rPr>
            <w:noProof/>
          </w:rPr>
          <w:t>4</w:t>
        </w:r>
      </w:fldSimple>
      <w:bookmarkEnd w:id="245"/>
      <w:r>
        <w:t xml:space="preserve"> Risk Rating</w:t>
      </w:r>
      <w:bookmarkEnd w:id="244"/>
    </w:p>
    <w:tbl>
      <w:tblPr>
        <w:tblStyle w:val="a4"/>
        <w:tblW w:w="9900" w:type="dxa"/>
        <w:tblBorders>
          <w:top w:val="single" w:sz="8" w:space="0" w:color="4F81BD"/>
          <w:left w:val="single" w:sz="8" w:space="0" w:color="4F81BD"/>
          <w:bottom w:val="single" w:sz="8" w:space="0" w:color="4F81BD"/>
          <w:right w:val="single" w:sz="8" w:space="0" w:color="4F81BD"/>
          <w:insideH w:val="single" w:sz="4" w:space="0" w:color="000000"/>
          <w:insideV w:val="single" w:sz="4" w:space="0" w:color="000000"/>
        </w:tblBorders>
        <w:tblLayout w:type="fixed"/>
        <w:tblLook w:val="0400" w:firstRow="0" w:lastRow="0" w:firstColumn="0" w:lastColumn="0" w:noHBand="0" w:noVBand="1"/>
      </w:tblPr>
      <w:tblGrid>
        <w:gridCol w:w="1384"/>
        <w:gridCol w:w="1843"/>
        <w:gridCol w:w="850"/>
        <w:gridCol w:w="850"/>
        <w:gridCol w:w="1013"/>
        <w:gridCol w:w="990"/>
        <w:gridCol w:w="990"/>
        <w:gridCol w:w="900"/>
        <w:gridCol w:w="1080"/>
      </w:tblGrid>
      <w:tr w:rsidR="00A56E4C" w14:paraId="4E748CAA" w14:textId="77777777" w:rsidTr="003C38EF">
        <w:trPr>
          <w:trHeight w:val="560"/>
        </w:trPr>
        <w:tc>
          <w:tcPr>
            <w:tcW w:w="1384" w:type="dxa"/>
            <w:tcBorders>
              <w:top w:val="nil"/>
              <w:left w:val="nil"/>
              <w:bottom w:val="nil"/>
              <w:right w:val="nil"/>
            </w:tcBorders>
            <w:vAlign w:val="center"/>
          </w:tcPr>
          <w:p w14:paraId="4E748CA6" w14:textId="77777777" w:rsidR="00A56E4C" w:rsidRPr="00007E38" w:rsidRDefault="00A56E4C" w:rsidP="00873E28">
            <w:pPr>
              <w:spacing w:after="0"/>
              <w:jc w:val="center"/>
            </w:pPr>
          </w:p>
        </w:tc>
        <w:tc>
          <w:tcPr>
            <w:tcW w:w="1843" w:type="dxa"/>
            <w:tcBorders>
              <w:top w:val="nil"/>
              <w:left w:val="nil"/>
              <w:bottom w:val="nil"/>
              <w:right w:val="nil"/>
            </w:tcBorders>
            <w:vAlign w:val="center"/>
          </w:tcPr>
          <w:p w14:paraId="4E748CA7" w14:textId="77777777" w:rsidR="00A56E4C" w:rsidRPr="00007E38" w:rsidRDefault="00A56E4C" w:rsidP="00873E28">
            <w:pPr>
              <w:spacing w:after="0"/>
              <w:jc w:val="center"/>
            </w:pPr>
          </w:p>
        </w:tc>
        <w:tc>
          <w:tcPr>
            <w:tcW w:w="850" w:type="dxa"/>
            <w:tcBorders>
              <w:top w:val="nil"/>
              <w:left w:val="nil"/>
              <w:bottom w:val="nil"/>
            </w:tcBorders>
            <w:vAlign w:val="center"/>
          </w:tcPr>
          <w:p w14:paraId="4E748CA8" w14:textId="77777777" w:rsidR="00A56E4C" w:rsidRPr="00007E38" w:rsidRDefault="00A56E4C" w:rsidP="00873E28">
            <w:pPr>
              <w:spacing w:after="0"/>
              <w:jc w:val="center"/>
            </w:pPr>
          </w:p>
        </w:tc>
        <w:tc>
          <w:tcPr>
            <w:tcW w:w="5823" w:type="dxa"/>
            <w:gridSpan w:val="6"/>
            <w:shd w:val="clear" w:color="auto" w:fill="548DD4" w:themeFill="text2" w:themeFillTint="99"/>
            <w:vAlign w:val="center"/>
          </w:tcPr>
          <w:p w14:paraId="4E748CA9"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Consequence</w:t>
            </w:r>
          </w:p>
        </w:tc>
      </w:tr>
      <w:tr w:rsidR="00A56E4C" w14:paraId="4E748CB4" w14:textId="77777777" w:rsidTr="003C38EF">
        <w:trPr>
          <w:trHeight w:val="560"/>
        </w:trPr>
        <w:tc>
          <w:tcPr>
            <w:tcW w:w="1384" w:type="dxa"/>
            <w:tcBorders>
              <w:top w:val="nil"/>
              <w:left w:val="nil"/>
              <w:right w:val="nil"/>
            </w:tcBorders>
            <w:vAlign w:val="center"/>
          </w:tcPr>
          <w:p w14:paraId="4E748CAB" w14:textId="77777777" w:rsidR="00A56E4C" w:rsidRPr="00007E38" w:rsidRDefault="00A56E4C" w:rsidP="00873E28">
            <w:pPr>
              <w:spacing w:after="0"/>
              <w:jc w:val="center"/>
            </w:pPr>
          </w:p>
        </w:tc>
        <w:tc>
          <w:tcPr>
            <w:tcW w:w="1843" w:type="dxa"/>
            <w:tcBorders>
              <w:top w:val="nil"/>
              <w:left w:val="nil"/>
              <w:right w:val="nil"/>
            </w:tcBorders>
            <w:vAlign w:val="center"/>
          </w:tcPr>
          <w:p w14:paraId="4E748CAC" w14:textId="77777777" w:rsidR="00A56E4C" w:rsidRPr="00007E38" w:rsidRDefault="00A56E4C" w:rsidP="00873E28">
            <w:pPr>
              <w:spacing w:after="0"/>
              <w:jc w:val="center"/>
            </w:pPr>
          </w:p>
        </w:tc>
        <w:tc>
          <w:tcPr>
            <w:tcW w:w="850" w:type="dxa"/>
            <w:tcBorders>
              <w:top w:val="nil"/>
              <w:left w:val="nil"/>
            </w:tcBorders>
            <w:vAlign w:val="center"/>
          </w:tcPr>
          <w:p w14:paraId="4E748CAD" w14:textId="77777777" w:rsidR="00A56E4C" w:rsidRPr="00007E38" w:rsidRDefault="00A56E4C" w:rsidP="00873E28">
            <w:pPr>
              <w:spacing w:after="0"/>
              <w:jc w:val="center"/>
            </w:pPr>
          </w:p>
        </w:tc>
        <w:tc>
          <w:tcPr>
            <w:tcW w:w="850" w:type="dxa"/>
            <w:shd w:val="clear" w:color="auto" w:fill="D9D9D9" w:themeFill="background1" w:themeFillShade="D9"/>
            <w:vAlign w:val="center"/>
          </w:tcPr>
          <w:p w14:paraId="4E748CAE" w14:textId="77777777" w:rsidR="00A56E4C" w:rsidRPr="00007E38" w:rsidRDefault="00A31D5D" w:rsidP="00873E28">
            <w:pPr>
              <w:spacing w:after="0"/>
              <w:jc w:val="center"/>
            </w:pPr>
            <w:r w:rsidRPr="00007E38">
              <w:t>0</w:t>
            </w:r>
          </w:p>
        </w:tc>
        <w:tc>
          <w:tcPr>
            <w:tcW w:w="1013" w:type="dxa"/>
            <w:shd w:val="clear" w:color="auto" w:fill="D9D9D9" w:themeFill="background1" w:themeFillShade="D9"/>
            <w:vAlign w:val="center"/>
          </w:tcPr>
          <w:p w14:paraId="4E748CAF" w14:textId="77777777" w:rsidR="00A56E4C" w:rsidRPr="00007E38" w:rsidRDefault="00A31D5D" w:rsidP="00873E28">
            <w:pPr>
              <w:spacing w:after="0"/>
              <w:jc w:val="center"/>
            </w:pPr>
            <w:r w:rsidRPr="00007E38">
              <w:t>1</w:t>
            </w:r>
          </w:p>
        </w:tc>
        <w:tc>
          <w:tcPr>
            <w:tcW w:w="990" w:type="dxa"/>
            <w:shd w:val="clear" w:color="auto" w:fill="D9D9D9" w:themeFill="background1" w:themeFillShade="D9"/>
            <w:vAlign w:val="center"/>
          </w:tcPr>
          <w:p w14:paraId="4E748CB0" w14:textId="77777777" w:rsidR="00A56E4C" w:rsidRPr="00007E38" w:rsidRDefault="00A31D5D" w:rsidP="00873E28">
            <w:pPr>
              <w:spacing w:after="0"/>
              <w:jc w:val="center"/>
            </w:pPr>
            <w:r w:rsidRPr="00007E38">
              <w:t>2</w:t>
            </w:r>
          </w:p>
        </w:tc>
        <w:tc>
          <w:tcPr>
            <w:tcW w:w="990" w:type="dxa"/>
            <w:shd w:val="clear" w:color="auto" w:fill="D9D9D9" w:themeFill="background1" w:themeFillShade="D9"/>
            <w:vAlign w:val="center"/>
          </w:tcPr>
          <w:p w14:paraId="4E748CB1" w14:textId="77777777" w:rsidR="00A56E4C" w:rsidRPr="00007E38" w:rsidRDefault="00A31D5D" w:rsidP="00873E28">
            <w:pPr>
              <w:spacing w:after="0"/>
              <w:jc w:val="center"/>
            </w:pPr>
            <w:r w:rsidRPr="00007E38">
              <w:t>3</w:t>
            </w:r>
          </w:p>
        </w:tc>
        <w:tc>
          <w:tcPr>
            <w:tcW w:w="900" w:type="dxa"/>
            <w:shd w:val="clear" w:color="auto" w:fill="D9D9D9" w:themeFill="background1" w:themeFillShade="D9"/>
            <w:vAlign w:val="center"/>
          </w:tcPr>
          <w:p w14:paraId="4E748CB2" w14:textId="77777777" w:rsidR="00A56E4C" w:rsidRPr="00007E38" w:rsidRDefault="00A31D5D" w:rsidP="00873E28">
            <w:pPr>
              <w:spacing w:after="0"/>
              <w:jc w:val="center"/>
            </w:pPr>
            <w:r w:rsidRPr="00007E38">
              <w:t>4</w:t>
            </w:r>
          </w:p>
        </w:tc>
        <w:tc>
          <w:tcPr>
            <w:tcW w:w="1080" w:type="dxa"/>
            <w:shd w:val="clear" w:color="auto" w:fill="D9D9D9" w:themeFill="background1" w:themeFillShade="D9"/>
            <w:vAlign w:val="center"/>
          </w:tcPr>
          <w:p w14:paraId="4E748CB3" w14:textId="77777777" w:rsidR="00A56E4C" w:rsidRPr="00007E38" w:rsidRDefault="00A31D5D" w:rsidP="00873E28">
            <w:pPr>
              <w:spacing w:after="0"/>
              <w:jc w:val="center"/>
            </w:pPr>
            <w:r w:rsidRPr="00007E38">
              <w:t>5</w:t>
            </w:r>
          </w:p>
        </w:tc>
      </w:tr>
      <w:tr w:rsidR="00084D15" w14:paraId="4E748CBE" w14:textId="77777777" w:rsidTr="003C38EF">
        <w:trPr>
          <w:trHeight w:val="560"/>
        </w:trPr>
        <w:tc>
          <w:tcPr>
            <w:tcW w:w="1384" w:type="dxa"/>
            <w:vMerge w:val="restart"/>
            <w:shd w:val="clear" w:color="auto" w:fill="548DD4" w:themeFill="text2" w:themeFillTint="99"/>
            <w:vAlign w:val="center"/>
          </w:tcPr>
          <w:p w14:paraId="4E748CB5"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Likelihood</w:t>
            </w:r>
          </w:p>
        </w:tc>
        <w:tc>
          <w:tcPr>
            <w:tcW w:w="1843" w:type="dxa"/>
            <w:shd w:val="clear" w:color="auto" w:fill="8DB3E2" w:themeFill="text2" w:themeFillTint="66"/>
            <w:vAlign w:val="center"/>
          </w:tcPr>
          <w:p w14:paraId="4E748CB6"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Almost Certain</w:t>
            </w:r>
          </w:p>
        </w:tc>
        <w:tc>
          <w:tcPr>
            <w:tcW w:w="850" w:type="dxa"/>
            <w:shd w:val="clear" w:color="auto" w:fill="D9D9D9" w:themeFill="background1" w:themeFillShade="D9"/>
            <w:vAlign w:val="center"/>
          </w:tcPr>
          <w:p w14:paraId="4E748CB7" w14:textId="77777777" w:rsidR="00A56E4C" w:rsidRPr="00007E38" w:rsidRDefault="00A31D5D" w:rsidP="00873E28">
            <w:pPr>
              <w:spacing w:after="0"/>
              <w:jc w:val="center"/>
            </w:pPr>
            <w:r w:rsidRPr="00007E38">
              <w:t>5</w:t>
            </w:r>
          </w:p>
        </w:tc>
        <w:tc>
          <w:tcPr>
            <w:tcW w:w="850" w:type="dxa"/>
            <w:shd w:val="clear" w:color="auto" w:fill="FFFF00"/>
            <w:vAlign w:val="center"/>
          </w:tcPr>
          <w:p w14:paraId="4E748CB8" w14:textId="77777777" w:rsidR="00A56E4C" w:rsidRPr="00007E38" w:rsidRDefault="00A31D5D" w:rsidP="00873E28">
            <w:pPr>
              <w:spacing w:after="0"/>
              <w:jc w:val="center"/>
            </w:pPr>
            <w:r w:rsidRPr="00007E38">
              <w:t>5</w:t>
            </w:r>
          </w:p>
        </w:tc>
        <w:tc>
          <w:tcPr>
            <w:tcW w:w="1013" w:type="dxa"/>
            <w:shd w:val="clear" w:color="auto" w:fill="FFC000"/>
            <w:vAlign w:val="center"/>
          </w:tcPr>
          <w:p w14:paraId="4E748CB9" w14:textId="77777777" w:rsidR="00A56E4C" w:rsidRPr="00007E38" w:rsidRDefault="00A31D5D" w:rsidP="00873E28">
            <w:pPr>
              <w:spacing w:after="0"/>
              <w:jc w:val="center"/>
            </w:pPr>
            <w:r w:rsidRPr="00007E38">
              <w:t>6</w:t>
            </w:r>
          </w:p>
        </w:tc>
        <w:tc>
          <w:tcPr>
            <w:tcW w:w="990" w:type="dxa"/>
            <w:shd w:val="clear" w:color="auto" w:fill="FFC000"/>
            <w:vAlign w:val="center"/>
          </w:tcPr>
          <w:p w14:paraId="4E748CBA" w14:textId="77777777" w:rsidR="00A56E4C" w:rsidRPr="00007E38" w:rsidRDefault="00A31D5D" w:rsidP="00873E28">
            <w:pPr>
              <w:spacing w:after="0"/>
              <w:jc w:val="center"/>
            </w:pPr>
            <w:r w:rsidRPr="00007E38">
              <w:t>7</w:t>
            </w:r>
          </w:p>
        </w:tc>
        <w:tc>
          <w:tcPr>
            <w:tcW w:w="990" w:type="dxa"/>
            <w:shd w:val="clear" w:color="auto" w:fill="FF0000"/>
            <w:vAlign w:val="center"/>
          </w:tcPr>
          <w:p w14:paraId="4E748CBB" w14:textId="77777777" w:rsidR="00A56E4C" w:rsidRPr="00007E38" w:rsidRDefault="00A31D5D" w:rsidP="00873E28">
            <w:pPr>
              <w:spacing w:after="0"/>
              <w:jc w:val="center"/>
            </w:pPr>
            <w:r w:rsidRPr="00007E38">
              <w:t>8</w:t>
            </w:r>
          </w:p>
        </w:tc>
        <w:tc>
          <w:tcPr>
            <w:tcW w:w="900" w:type="dxa"/>
            <w:shd w:val="clear" w:color="auto" w:fill="FF0000"/>
            <w:vAlign w:val="center"/>
          </w:tcPr>
          <w:p w14:paraId="4E748CBC" w14:textId="77777777" w:rsidR="00A56E4C" w:rsidRPr="00007E38" w:rsidRDefault="00A31D5D" w:rsidP="00873E28">
            <w:pPr>
              <w:spacing w:after="0"/>
              <w:jc w:val="center"/>
            </w:pPr>
            <w:r w:rsidRPr="00007E38">
              <w:t>9</w:t>
            </w:r>
          </w:p>
        </w:tc>
        <w:tc>
          <w:tcPr>
            <w:tcW w:w="1080" w:type="dxa"/>
            <w:shd w:val="clear" w:color="auto" w:fill="FF0000"/>
            <w:vAlign w:val="center"/>
          </w:tcPr>
          <w:p w14:paraId="4E748CBD" w14:textId="77777777" w:rsidR="00A56E4C" w:rsidRPr="00007E38" w:rsidRDefault="00A31D5D" w:rsidP="00873E28">
            <w:pPr>
              <w:spacing w:after="0"/>
              <w:jc w:val="center"/>
            </w:pPr>
            <w:r w:rsidRPr="00007E38">
              <w:t>10</w:t>
            </w:r>
          </w:p>
        </w:tc>
      </w:tr>
      <w:tr w:rsidR="00084D15" w14:paraId="4E748CC8" w14:textId="77777777" w:rsidTr="003C38EF">
        <w:trPr>
          <w:trHeight w:val="560"/>
        </w:trPr>
        <w:tc>
          <w:tcPr>
            <w:tcW w:w="1384" w:type="dxa"/>
            <w:vMerge/>
            <w:shd w:val="clear" w:color="auto" w:fill="548DD4" w:themeFill="text2" w:themeFillTint="99"/>
            <w:vAlign w:val="center"/>
          </w:tcPr>
          <w:p w14:paraId="4E748CBF" w14:textId="77777777" w:rsidR="00A56E4C" w:rsidRPr="00873E28" w:rsidRDefault="00A56E4C" w:rsidP="00873E28">
            <w:pPr>
              <w:spacing w:after="0" w:line="276" w:lineRule="auto"/>
              <w:jc w:val="center"/>
              <w:rPr>
                <w:b/>
                <w:bCs/>
                <w:color w:val="FFFFFF" w:themeColor="background1"/>
              </w:rPr>
            </w:pPr>
          </w:p>
        </w:tc>
        <w:tc>
          <w:tcPr>
            <w:tcW w:w="1843" w:type="dxa"/>
            <w:shd w:val="clear" w:color="auto" w:fill="8DB3E2" w:themeFill="text2" w:themeFillTint="66"/>
            <w:vAlign w:val="center"/>
          </w:tcPr>
          <w:p w14:paraId="4E748CC0"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Likely</w:t>
            </w:r>
          </w:p>
        </w:tc>
        <w:tc>
          <w:tcPr>
            <w:tcW w:w="850" w:type="dxa"/>
            <w:shd w:val="clear" w:color="auto" w:fill="D9D9D9" w:themeFill="background1" w:themeFillShade="D9"/>
            <w:vAlign w:val="center"/>
          </w:tcPr>
          <w:p w14:paraId="4E748CC1" w14:textId="77777777" w:rsidR="00A56E4C" w:rsidRPr="00007E38" w:rsidRDefault="00A31D5D" w:rsidP="00873E28">
            <w:pPr>
              <w:spacing w:after="0"/>
              <w:jc w:val="center"/>
            </w:pPr>
            <w:r w:rsidRPr="00007E38">
              <w:t>4</w:t>
            </w:r>
          </w:p>
        </w:tc>
        <w:tc>
          <w:tcPr>
            <w:tcW w:w="850" w:type="dxa"/>
            <w:shd w:val="clear" w:color="auto" w:fill="FFFF00"/>
            <w:vAlign w:val="center"/>
          </w:tcPr>
          <w:p w14:paraId="4E748CC2" w14:textId="77777777" w:rsidR="00A56E4C" w:rsidRPr="00007E38" w:rsidRDefault="00A31D5D" w:rsidP="00873E28">
            <w:pPr>
              <w:spacing w:after="0"/>
              <w:jc w:val="center"/>
            </w:pPr>
            <w:r w:rsidRPr="00007E38">
              <w:t>4</w:t>
            </w:r>
          </w:p>
        </w:tc>
        <w:tc>
          <w:tcPr>
            <w:tcW w:w="1013" w:type="dxa"/>
            <w:shd w:val="clear" w:color="auto" w:fill="FFFF00"/>
            <w:vAlign w:val="center"/>
          </w:tcPr>
          <w:p w14:paraId="4E748CC3" w14:textId="77777777" w:rsidR="00A56E4C" w:rsidRPr="00007E38" w:rsidRDefault="00A31D5D" w:rsidP="00873E28">
            <w:pPr>
              <w:spacing w:after="0"/>
              <w:jc w:val="center"/>
            </w:pPr>
            <w:r w:rsidRPr="00007E38">
              <w:t>5</w:t>
            </w:r>
          </w:p>
        </w:tc>
        <w:tc>
          <w:tcPr>
            <w:tcW w:w="990" w:type="dxa"/>
            <w:shd w:val="clear" w:color="auto" w:fill="FFC000"/>
            <w:vAlign w:val="center"/>
          </w:tcPr>
          <w:p w14:paraId="4E748CC4" w14:textId="77777777" w:rsidR="00A56E4C" w:rsidRPr="00007E38" w:rsidRDefault="00A31D5D" w:rsidP="00873E28">
            <w:pPr>
              <w:spacing w:after="0"/>
              <w:jc w:val="center"/>
            </w:pPr>
            <w:r w:rsidRPr="00007E38">
              <w:t>6</w:t>
            </w:r>
          </w:p>
        </w:tc>
        <w:tc>
          <w:tcPr>
            <w:tcW w:w="990" w:type="dxa"/>
            <w:shd w:val="clear" w:color="auto" w:fill="FFC000"/>
            <w:vAlign w:val="center"/>
          </w:tcPr>
          <w:p w14:paraId="4E748CC5" w14:textId="77777777" w:rsidR="00A56E4C" w:rsidRPr="00007E38" w:rsidRDefault="00A31D5D" w:rsidP="00873E28">
            <w:pPr>
              <w:spacing w:after="0"/>
              <w:jc w:val="center"/>
            </w:pPr>
            <w:r w:rsidRPr="00007E38">
              <w:t>7</w:t>
            </w:r>
          </w:p>
        </w:tc>
        <w:tc>
          <w:tcPr>
            <w:tcW w:w="900" w:type="dxa"/>
            <w:shd w:val="clear" w:color="auto" w:fill="FF0000"/>
            <w:vAlign w:val="center"/>
          </w:tcPr>
          <w:p w14:paraId="4E748CC6" w14:textId="77777777" w:rsidR="00A56E4C" w:rsidRPr="00007E38" w:rsidRDefault="00A31D5D" w:rsidP="00873E28">
            <w:pPr>
              <w:spacing w:after="0"/>
              <w:jc w:val="center"/>
            </w:pPr>
            <w:r w:rsidRPr="00007E38">
              <w:t>8</w:t>
            </w:r>
          </w:p>
        </w:tc>
        <w:tc>
          <w:tcPr>
            <w:tcW w:w="1080" w:type="dxa"/>
            <w:shd w:val="clear" w:color="auto" w:fill="FF0000"/>
            <w:vAlign w:val="center"/>
          </w:tcPr>
          <w:p w14:paraId="4E748CC7" w14:textId="77777777" w:rsidR="00A56E4C" w:rsidRPr="00007E38" w:rsidRDefault="00A31D5D" w:rsidP="00873E28">
            <w:pPr>
              <w:spacing w:after="0"/>
              <w:jc w:val="center"/>
            </w:pPr>
            <w:r w:rsidRPr="00007E38">
              <w:t>9</w:t>
            </w:r>
          </w:p>
        </w:tc>
      </w:tr>
      <w:tr w:rsidR="00084D15" w14:paraId="4E748CD2" w14:textId="77777777" w:rsidTr="003C38EF">
        <w:trPr>
          <w:trHeight w:val="560"/>
        </w:trPr>
        <w:tc>
          <w:tcPr>
            <w:tcW w:w="1384" w:type="dxa"/>
            <w:vMerge/>
            <w:shd w:val="clear" w:color="auto" w:fill="548DD4" w:themeFill="text2" w:themeFillTint="99"/>
            <w:vAlign w:val="center"/>
          </w:tcPr>
          <w:p w14:paraId="4E748CC9" w14:textId="77777777" w:rsidR="00A56E4C" w:rsidRPr="00873E28" w:rsidRDefault="00A56E4C" w:rsidP="00873E28">
            <w:pPr>
              <w:spacing w:after="0" w:line="276" w:lineRule="auto"/>
              <w:jc w:val="center"/>
              <w:rPr>
                <w:b/>
                <w:bCs/>
                <w:color w:val="FFFFFF" w:themeColor="background1"/>
              </w:rPr>
            </w:pPr>
          </w:p>
        </w:tc>
        <w:tc>
          <w:tcPr>
            <w:tcW w:w="1843" w:type="dxa"/>
            <w:shd w:val="clear" w:color="auto" w:fill="8DB3E2" w:themeFill="text2" w:themeFillTint="66"/>
            <w:vAlign w:val="center"/>
          </w:tcPr>
          <w:p w14:paraId="4E748CCA"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Possible</w:t>
            </w:r>
          </w:p>
        </w:tc>
        <w:tc>
          <w:tcPr>
            <w:tcW w:w="850" w:type="dxa"/>
            <w:shd w:val="clear" w:color="auto" w:fill="D9D9D9" w:themeFill="background1" w:themeFillShade="D9"/>
            <w:vAlign w:val="center"/>
          </w:tcPr>
          <w:p w14:paraId="4E748CCB" w14:textId="77777777" w:rsidR="00A56E4C" w:rsidRPr="00007E38" w:rsidRDefault="00A31D5D" w:rsidP="00873E28">
            <w:pPr>
              <w:spacing w:after="0"/>
              <w:jc w:val="center"/>
            </w:pPr>
            <w:r w:rsidRPr="00007E38">
              <w:t>3</w:t>
            </w:r>
          </w:p>
        </w:tc>
        <w:tc>
          <w:tcPr>
            <w:tcW w:w="850" w:type="dxa"/>
            <w:shd w:val="clear" w:color="auto" w:fill="00B050"/>
            <w:vAlign w:val="center"/>
          </w:tcPr>
          <w:p w14:paraId="4E748CCC" w14:textId="77777777" w:rsidR="00A56E4C" w:rsidRPr="00007E38" w:rsidRDefault="00A31D5D" w:rsidP="00873E28">
            <w:pPr>
              <w:spacing w:after="0"/>
              <w:jc w:val="center"/>
            </w:pPr>
            <w:r w:rsidRPr="00007E38">
              <w:t>3</w:t>
            </w:r>
          </w:p>
        </w:tc>
        <w:tc>
          <w:tcPr>
            <w:tcW w:w="1013" w:type="dxa"/>
            <w:shd w:val="clear" w:color="auto" w:fill="FFFF00"/>
            <w:vAlign w:val="center"/>
          </w:tcPr>
          <w:p w14:paraId="4E748CCD" w14:textId="77777777" w:rsidR="00A56E4C" w:rsidRPr="00007E38" w:rsidRDefault="00A31D5D" w:rsidP="00873E28">
            <w:pPr>
              <w:spacing w:after="0"/>
              <w:jc w:val="center"/>
            </w:pPr>
            <w:r w:rsidRPr="00007E38">
              <w:t>4</w:t>
            </w:r>
          </w:p>
        </w:tc>
        <w:tc>
          <w:tcPr>
            <w:tcW w:w="990" w:type="dxa"/>
            <w:shd w:val="clear" w:color="auto" w:fill="FFFF00"/>
            <w:vAlign w:val="center"/>
          </w:tcPr>
          <w:p w14:paraId="4E748CCE" w14:textId="77777777" w:rsidR="00A56E4C" w:rsidRPr="00007E38" w:rsidRDefault="00A31D5D" w:rsidP="00873E28">
            <w:pPr>
              <w:spacing w:after="0"/>
              <w:jc w:val="center"/>
            </w:pPr>
            <w:r w:rsidRPr="00007E38">
              <w:t>5</w:t>
            </w:r>
          </w:p>
        </w:tc>
        <w:tc>
          <w:tcPr>
            <w:tcW w:w="990" w:type="dxa"/>
            <w:shd w:val="clear" w:color="auto" w:fill="FFC000"/>
            <w:vAlign w:val="center"/>
          </w:tcPr>
          <w:p w14:paraId="4E748CCF" w14:textId="77777777" w:rsidR="00A56E4C" w:rsidRPr="00007E38" w:rsidRDefault="00A31D5D" w:rsidP="00873E28">
            <w:pPr>
              <w:spacing w:after="0"/>
              <w:jc w:val="center"/>
            </w:pPr>
            <w:r w:rsidRPr="00007E38">
              <w:t>6</w:t>
            </w:r>
          </w:p>
        </w:tc>
        <w:tc>
          <w:tcPr>
            <w:tcW w:w="900" w:type="dxa"/>
            <w:shd w:val="clear" w:color="auto" w:fill="FFC000"/>
            <w:vAlign w:val="center"/>
          </w:tcPr>
          <w:p w14:paraId="4E748CD0" w14:textId="77777777" w:rsidR="00A56E4C" w:rsidRPr="00007E38" w:rsidRDefault="00A31D5D" w:rsidP="00873E28">
            <w:pPr>
              <w:spacing w:after="0"/>
              <w:jc w:val="center"/>
            </w:pPr>
            <w:r w:rsidRPr="00007E38">
              <w:t>7</w:t>
            </w:r>
          </w:p>
        </w:tc>
        <w:tc>
          <w:tcPr>
            <w:tcW w:w="1080" w:type="dxa"/>
            <w:shd w:val="clear" w:color="auto" w:fill="FF0000"/>
            <w:vAlign w:val="center"/>
          </w:tcPr>
          <w:p w14:paraId="4E748CD1" w14:textId="77777777" w:rsidR="00A56E4C" w:rsidRPr="00007E38" w:rsidRDefault="00A31D5D" w:rsidP="00873E28">
            <w:pPr>
              <w:spacing w:after="0"/>
              <w:jc w:val="center"/>
            </w:pPr>
            <w:r w:rsidRPr="00007E38">
              <w:t>8</w:t>
            </w:r>
          </w:p>
        </w:tc>
      </w:tr>
      <w:tr w:rsidR="00084D15" w14:paraId="4E748CDC" w14:textId="77777777" w:rsidTr="003C38EF">
        <w:trPr>
          <w:trHeight w:val="560"/>
        </w:trPr>
        <w:tc>
          <w:tcPr>
            <w:tcW w:w="1384" w:type="dxa"/>
            <w:vMerge/>
            <w:shd w:val="clear" w:color="auto" w:fill="548DD4" w:themeFill="text2" w:themeFillTint="99"/>
            <w:vAlign w:val="center"/>
          </w:tcPr>
          <w:p w14:paraId="4E748CD3" w14:textId="77777777" w:rsidR="00A56E4C" w:rsidRPr="00873E28" w:rsidRDefault="00A56E4C" w:rsidP="00873E28">
            <w:pPr>
              <w:spacing w:after="0" w:line="276" w:lineRule="auto"/>
              <w:jc w:val="center"/>
              <w:rPr>
                <w:b/>
                <w:bCs/>
                <w:color w:val="FFFFFF" w:themeColor="background1"/>
              </w:rPr>
            </w:pPr>
          </w:p>
        </w:tc>
        <w:tc>
          <w:tcPr>
            <w:tcW w:w="1843" w:type="dxa"/>
            <w:shd w:val="clear" w:color="auto" w:fill="8DB3E2" w:themeFill="text2" w:themeFillTint="66"/>
            <w:vAlign w:val="center"/>
          </w:tcPr>
          <w:p w14:paraId="4E748CD4" w14:textId="77777777" w:rsidR="00A56E4C" w:rsidRPr="00873E28" w:rsidRDefault="00A31D5D" w:rsidP="00873E28">
            <w:pPr>
              <w:spacing w:after="0" w:line="276" w:lineRule="auto"/>
              <w:jc w:val="center"/>
              <w:rPr>
                <w:b/>
                <w:bCs/>
                <w:color w:val="FFFFFF" w:themeColor="background1"/>
              </w:rPr>
            </w:pPr>
            <w:r w:rsidRPr="00873E28">
              <w:rPr>
                <w:b/>
                <w:bCs/>
                <w:color w:val="FFFFFF" w:themeColor="background1"/>
              </w:rPr>
              <w:t>Unlikely</w:t>
            </w:r>
          </w:p>
        </w:tc>
        <w:tc>
          <w:tcPr>
            <w:tcW w:w="850" w:type="dxa"/>
            <w:shd w:val="clear" w:color="auto" w:fill="D9D9D9" w:themeFill="background1" w:themeFillShade="D9"/>
            <w:vAlign w:val="center"/>
          </w:tcPr>
          <w:p w14:paraId="4E748CD5" w14:textId="77777777" w:rsidR="00A56E4C" w:rsidRPr="00007E38" w:rsidRDefault="00A31D5D" w:rsidP="00873E28">
            <w:pPr>
              <w:spacing w:after="0"/>
              <w:jc w:val="center"/>
            </w:pPr>
            <w:r w:rsidRPr="00007E38">
              <w:t>2</w:t>
            </w:r>
          </w:p>
        </w:tc>
        <w:tc>
          <w:tcPr>
            <w:tcW w:w="850" w:type="dxa"/>
            <w:shd w:val="clear" w:color="auto" w:fill="00B050"/>
            <w:vAlign w:val="center"/>
          </w:tcPr>
          <w:p w14:paraId="4E748CD6" w14:textId="77777777" w:rsidR="00A56E4C" w:rsidRPr="00007E38" w:rsidRDefault="00A31D5D" w:rsidP="00873E28">
            <w:pPr>
              <w:spacing w:after="0"/>
              <w:jc w:val="center"/>
            </w:pPr>
            <w:r w:rsidRPr="00007E38">
              <w:t>2</w:t>
            </w:r>
          </w:p>
        </w:tc>
        <w:tc>
          <w:tcPr>
            <w:tcW w:w="1013" w:type="dxa"/>
            <w:shd w:val="clear" w:color="auto" w:fill="00B050"/>
            <w:vAlign w:val="center"/>
          </w:tcPr>
          <w:p w14:paraId="4E748CD7" w14:textId="77777777" w:rsidR="00A56E4C" w:rsidRPr="00007E38" w:rsidRDefault="00A31D5D" w:rsidP="00873E28">
            <w:pPr>
              <w:spacing w:after="0"/>
              <w:jc w:val="center"/>
            </w:pPr>
            <w:r w:rsidRPr="00007E38">
              <w:t>3</w:t>
            </w:r>
          </w:p>
        </w:tc>
        <w:tc>
          <w:tcPr>
            <w:tcW w:w="990" w:type="dxa"/>
            <w:shd w:val="clear" w:color="auto" w:fill="FFFF00"/>
            <w:vAlign w:val="center"/>
          </w:tcPr>
          <w:p w14:paraId="4E748CD8" w14:textId="77777777" w:rsidR="00A56E4C" w:rsidRPr="00007E38" w:rsidRDefault="00A31D5D" w:rsidP="00873E28">
            <w:pPr>
              <w:spacing w:after="0"/>
              <w:jc w:val="center"/>
            </w:pPr>
            <w:r w:rsidRPr="00007E38">
              <w:t>4</w:t>
            </w:r>
          </w:p>
        </w:tc>
        <w:tc>
          <w:tcPr>
            <w:tcW w:w="990" w:type="dxa"/>
            <w:shd w:val="clear" w:color="auto" w:fill="FFFF00"/>
            <w:vAlign w:val="center"/>
          </w:tcPr>
          <w:p w14:paraId="4E748CD9" w14:textId="77777777" w:rsidR="00A56E4C" w:rsidRPr="00007E38" w:rsidRDefault="00A31D5D" w:rsidP="00873E28">
            <w:pPr>
              <w:spacing w:after="0"/>
              <w:jc w:val="center"/>
            </w:pPr>
            <w:r w:rsidRPr="00007E38">
              <w:t>5</w:t>
            </w:r>
          </w:p>
        </w:tc>
        <w:tc>
          <w:tcPr>
            <w:tcW w:w="900" w:type="dxa"/>
            <w:shd w:val="clear" w:color="auto" w:fill="FFC000"/>
            <w:vAlign w:val="center"/>
          </w:tcPr>
          <w:p w14:paraId="4E748CDA" w14:textId="77777777" w:rsidR="00A56E4C" w:rsidRPr="00007E38" w:rsidRDefault="00A31D5D" w:rsidP="00873E28">
            <w:pPr>
              <w:spacing w:after="0"/>
              <w:jc w:val="center"/>
            </w:pPr>
            <w:r w:rsidRPr="00007E38">
              <w:t>6</w:t>
            </w:r>
          </w:p>
        </w:tc>
        <w:tc>
          <w:tcPr>
            <w:tcW w:w="1080" w:type="dxa"/>
            <w:shd w:val="clear" w:color="auto" w:fill="FFC000"/>
            <w:vAlign w:val="center"/>
          </w:tcPr>
          <w:p w14:paraId="4E748CDB" w14:textId="77777777" w:rsidR="00A56E4C" w:rsidRPr="00007E38" w:rsidRDefault="00A31D5D" w:rsidP="00873E28">
            <w:pPr>
              <w:spacing w:after="0"/>
              <w:jc w:val="center"/>
            </w:pPr>
            <w:r w:rsidRPr="00007E38">
              <w:t>7</w:t>
            </w:r>
          </w:p>
        </w:tc>
      </w:tr>
      <w:tr w:rsidR="00084D15" w14:paraId="4E748CE6" w14:textId="77777777" w:rsidTr="003C38EF">
        <w:trPr>
          <w:trHeight w:val="560"/>
        </w:trPr>
        <w:tc>
          <w:tcPr>
            <w:tcW w:w="1384" w:type="dxa"/>
            <w:vMerge/>
            <w:shd w:val="clear" w:color="auto" w:fill="548DD4" w:themeFill="text2" w:themeFillTint="99"/>
            <w:vAlign w:val="center"/>
          </w:tcPr>
          <w:p w14:paraId="4E748CDD" w14:textId="77777777" w:rsidR="00A56E4C" w:rsidRPr="00873E28" w:rsidRDefault="00A56E4C" w:rsidP="00873E28">
            <w:pPr>
              <w:spacing w:after="0"/>
              <w:jc w:val="center"/>
              <w:rPr>
                <w:b/>
                <w:bCs/>
                <w:color w:val="FFFFFF" w:themeColor="background1"/>
              </w:rPr>
            </w:pPr>
          </w:p>
        </w:tc>
        <w:tc>
          <w:tcPr>
            <w:tcW w:w="1843" w:type="dxa"/>
            <w:shd w:val="clear" w:color="auto" w:fill="8DB3E2" w:themeFill="text2" w:themeFillTint="66"/>
            <w:vAlign w:val="center"/>
          </w:tcPr>
          <w:p w14:paraId="4E748CDE" w14:textId="77777777" w:rsidR="00A56E4C" w:rsidRPr="00873E28" w:rsidRDefault="00A31D5D" w:rsidP="00873E28">
            <w:pPr>
              <w:spacing w:after="0"/>
              <w:jc w:val="center"/>
              <w:rPr>
                <w:b/>
                <w:bCs/>
                <w:color w:val="FFFFFF" w:themeColor="background1"/>
              </w:rPr>
            </w:pPr>
            <w:r w:rsidRPr="00873E28">
              <w:rPr>
                <w:b/>
                <w:bCs/>
                <w:color w:val="FFFFFF" w:themeColor="background1"/>
              </w:rPr>
              <w:t>Rare</w:t>
            </w:r>
          </w:p>
        </w:tc>
        <w:tc>
          <w:tcPr>
            <w:tcW w:w="850" w:type="dxa"/>
            <w:shd w:val="clear" w:color="auto" w:fill="D9D9D9" w:themeFill="background1" w:themeFillShade="D9"/>
            <w:vAlign w:val="center"/>
          </w:tcPr>
          <w:p w14:paraId="4E748CDF" w14:textId="77777777" w:rsidR="00A56E4C" w:rsidRPr="00007E38" w:rsidRDefault="00A31D5D" w:rsidP="00873E28">
            <w:pPr>
              <w:spacing w:after="0"/>
              <w:jc w:val="center"/>
            </w:pPr>
            <w:r w:rsidRPr="00007E38">
              <w:t>1</w:t>
            </w:r>
          </w:p>
        </w:tc>
        <w:tc>
          <w:tcPr>
            <w:tcW w:w="850" w:type="dxa"/>
            <w:shd w:val="clear" w:color="auto" w:fill="00B050"/>
            <w:vAlign w:val="center"/>
          </w:tcPr>
          <w:p w14:paraId="4E748CE0" w14:textId="77777777" w:rsidR="00A56E4C" w:rsidRPr="00007E38" w:rsidRDefault="00A31D5D" w:rsidP="00873E28">
            <w:pPr>
              <w:spacing w:after="0"/>
              <w:jc w:val="center"/>
            </w:pPr>
            <w:r w:rsidRPr="00007E38">
              <w:t>1</w:t>
            </w:r>
          </w:p>
        </w:tc>
        <w:tc>
          <w:tcPr>
            <w:tcW w:w="1013" w:type="dxa"/>
            <w:shd w:val="clear" w:color="auto" w:fill="00B050"/>
            <w:vAlign w:val="center"/>
          </w:tcPr>
          <w:p w14:paraId="4E748CE1" w14:textId="77777777" w:rsidR="00A56E4C" w:rsidRPr="00007E38" w:rsidRDefault="00A31D5D" w:rsidP="00873E28">
            <w:pPr>
              <w:spacing w:after="0"/>
              <w:jc w:val="center"/>
            </w:pPr>
            <w:r w:rsidRPr="00007E38">
              <w:t>2</w:t>
            </w:r>
          </w:p>
        </w:tc>
        <w:tc>
          <w:tcPr>
            <w:tcW w:w="990" w:type="dxa"/>
            <w:shd w:val="clear" w:color="auto" w:fill="00B050"/>
            <w:vAlign w:val="center"/>
          </w:tcPr>
          <w:p w14:paraId="4E748CE2" w14:textId="77777777" w:rsidR="00A56E4C" w:rsidRPr="00007E38" w:rsidRDefault="00A31D5D" w:rsidP="00873E28">
            <w:pPr>
              <w:spacing w:after="0"/>
              <w:jc w:val="center"/>
            </w:pPr>
            <w:r w:rsidRPr="00007E38">
              <w:t>3</w:t>
            </w:r>
          </w:p>
        </w:tc>
        <w:tc>
          <w:tcPr>
            <w:tcW w:w="990" w:type="dxa"/>
            <w:shd w:val="clear" w:color="auto" w:fill="FFFF00"/>
            <w:vAlign w:val="center"/>
          </w:tcPr>
          <w:p w14:paraId="4E748CE3" w14:textId="77777777" w:rsidR="00A56E4C" w:rsidRPr="00007E38" w:rsidRDefault="00A31D5D" w:rsidP="00873E28">
            <w:pPr>
              <w:spacing w:after="0"/>
              <w:jc w:val="center"/>
            </w:pPr>
            <w:r w:rsidRPr="00007E38">
              <w:t>4</w:t>
            </w:r>
          </w:p>
        </w:tc>
        <w:tc>
          <w:tcPr>
            <w:tcW w:w="900" w:type="dxa"/>
            <w:shd w:val="clear" w:color="auto" w:fill="FFFF00"/>
            <w:vAlign w:val="center"/>
          </w:tcPr>
          <w:p w14:paraId="4E748CE4" w14:textId="77777777" w:rsidR="00A56E4C" w:rsidRPr="00007E38" w:rsidRDefault="00A31D5D" w:rsidP="00873E28">
            <w:pPr>
              <w:spacing w:after="0"/>
              <w:jc w:val="center"/>
            </w:pPr>
            <w:r w:rsidRPr="00007E38">
              <w:t>5</w:t>
            </w:r>
          </w:p>
        </w:tc>
        <w:tc>
          <w:tcPr>
            <w:tcW w:w="1080" w:type="dxa"/>
            <w:shd w:val="clear" w:color="auto" w:fill="FFC000"/>
            <w:vAlign w:val="center"/>
          </w:tcPr>
          <w:p w14:paraId="4E748CE5" w14:textId="77777777" w:rsidR="00A56E4C" w:rsidRPr="00007E38" w:rsidRDefault="00A31D5D" w:rsidP="00873E28">
            <w:pPr>
              <w:spacing w:after="0"/>
              <w:jc w:val="center"/>
            </w:pPr>
            <w:r w:rsidRPr="00007E38">
              <w:t>6</w:t>
            </w:r>
          </w:p>
        </w:tc>
      </w:tr>
      <w:tr w:rsidR="00084D15" w14:paraId="4E748CF0" w14:textId="77777777" w:rsidTr="003C38EF">
        <w:trPr>
          <w:trHeight w:val="560"/>
        </w:trPr>
        <w:tc>
          <w:tcPr>
            <w:tcW w:w="1384" w:type="dxa"/>
            <w:vMerge/>
            <w:shd w:val="clear" w:color="auto" w:fill="548DD4" w:themeFill="text2" w:themeFillTint="99"/>
            <w:vAlign w:val="center"/>
          </w:tcPr>
          <w:p w14:paraId="4E748CE7" w14:textId="77777777" w:rsidR="00A56E4C" w:rsidRPr="00873E28" w:rsidRDefault="00A56E4C" w:rsidP="00873E28">
            <w:pPr>
              <w:spacing w:after="0"/>
              <w:jc w:val="center"/>
              <w:rPr>
                <w:b/>
                <w:bCs/>
                <w:color w:val="FFFFFF" w:themeColor="background1"/>
              </w:rPr>
            </w:pPr>
          </w:p>
        </w:tc>
        <w:tc>
          <w:tcPr>
            <w:tcW w:w="1843" w:type="dxa"/>
            <w:shd w:val="clear" w:color="auto" w:fill="8DB3E2" w:themeFill="text2" w:themeFillTint="66"/>
            <w:vAlign w:val="center"/>
          </w:tcPr>
          <w:p w14:paraId="4E748CE8" w14:textId="77777777" w:rsidR="00A56E4C" w:rsidRPr="00873E28" w:rsidRDefault="00A31D5D" w:rsidP="00873E28">
            <w:pPr>
              <w:spacing w:after="0"/>
              <w:jc w:val="center"/>
              <w:rPr>
                <w:b/>
                <w:bCs/>
                <w:color w:val="FFFFFF" w:themeColor="background1"/>
              </w:rPr>
            </w:pPr>
            <w:r w:rsidRPr="00873E28">
              <w:rPr>
                <w:b/>
                <w:bCs/>
                <w:color w:val="FFFFFF" w:themeColor="background1"/>
              </w:rPr>
              <w:t>Extremely Rare</w:t>
            </w:r>
          </w:p>
        </w:tc>
        <w:tc>
          <w:tcPr>
            <w:tcW w:w="850" w:type="dxa"/>
            <w:shd w:val="clear" w:color="auto" w:fill="D9D9D9" w:themeFill="background1" w:themeFillShade="D9"/>
            <w:vAlign w:val="center"/>
          </w:tcPr>
          <w:p w14:paraId="4E748CE9" w14:textId="77777777" w:rsidR="00A56E4C" w:rsidRPr="00007E38" w:rsidRDefault="00A31D5D" w:rsidP="00873E28">
            <w:pPr>
              <w:spacing w:after="0"/>
              <w:jc w:val="center"/>
            </w:pPr>
            <w:r w:rsidRPr="00007E38">
              <w:t>0</w:t>
            </w:r>
          </w:p>
        </w:tc>
        <w:tc>
          <w:tcPr>
            <w:tcW w:w="850" w:type="dxa"/>
            <w:shd w:val="clear" w:color="auto" w:fill="00B050"/>
            <w:vAlign w:val="center"/>
          </w:tcPr>
          <w:p w14:paraId="4E748CEA" w14:textId="77777777" w:rsidR="00A56E4C" w:rsidRPr="00007E38" w:rsidRDefault="00A31D5D" w:rsidP="00873E28">
            <w:pPr>
              <w:spacing w:after="0"/>
              <w:jc w:val="center"/>
            </w:pPr>
            <w:r w:rsidRPr="00007E38">
              <w:t>0</w:t>
            </w:r>
          </w:p>
        </w:tc>
        <w:tc>
          <w:tcPr>
            <w:tcW w:w="1013" w:type="dxa"/>
            <w:shd w:val="clear" w:color="auto" w:fill="00B050"/>
            <w:vAlign w:val="center"/>
          </w:tcPr>
          <w:p w14:paraId="4E748CEB" w14:textId="77777777" w:rsidR="00A56E4C" w:rsidRPr="00007E38" w:rsidRDefault="00A31D5D" w:rsidP="00873E28">
            <w:pPr>
              <w:spacing w:after="0"/>
              <w:jc w:val="center"/>
            </w:pPr>
            <w:r w:rsidRPr="00007E38">
              <w:t>1</w:t>
            </w:r>
          </w:p>
        </w:tc>
        <w:tc>
          <w:tcPr>
            <w:tcW w:w="990" w:type="dxa"/>
            <w:shd w:val="clear" w:color="auto" w:fill="00B050"/>
            <w:vAlign w:val="center"/>
          </w:tcPr>
          <w:p w14:paraId="4E748CEC" w14:textId="77777777" w:rsidR="00A56E4C" w:rsidRPr="00007E38" w:rsidRDefault="00A31D5D" w:rsidP="00873E28">
            <w:pPr>
              <w:spacing w:after="0"/>
              <w:jc w:val="center"/>
            </w:pPr>
            <w:r w:rsidRPr="00007E38">
              <w:t>2</w:t>
            </w:r>
          </w:p>
        </w:tc>
        <w:tc>
          <w:tcPr>
            <w:tcW w:w="990" w:type="dxa"/>
            <w:shd w:val="clear" w:color="auto" w:fill="00B050"/>
            <w:vAlign w:val="center"/>
          </w:tcPr>
          <w:p w14:paraId="4E748CED" w14:textId="77777777" w:rsidR="00A56E4C" w:rsidRPr="00007E38" w:rsidRDefault="00A31D5D" w:rsidP="00873E28">
            <w:pPr>
              <w:spacing w:after="0"/>
              <w:jc w:val="center"/>
            </w:pPr>
            <w:r w:rsidRPr="00007E38">
              <w:t>3</w:t>
            </w:r>
          </w:p>
        </w:tc>
        <w:tc>
          <w:tcPr>
            <w:tcW w:w="900" w:type="dxa"/>
            <w:shd w:val="clear" w:color="auto" w:fill="FFFF00"/>
            <w:vAlign w:val="center"/>
          </w:tcPr>
          <w:p w14:paraId="4E748CEE" w14:textId="77777777" w:rsidR="00A56E4C" w:rsidRPr="00007E38" w:rsidRDefault="00A31D5D" w:rsidP="00873E28">
            <w:pPr>
              <w:spacing w:after="0"/>
              <w:jc w:val="center"/>
            </w:pPr>
            <w:r w:rsidRPr="00007E38">
              <w:t>4</w:t>
            </w:r>
          </w:p>
        </w:tc>
        <w:tc>
          <w:tcPr>
            <w:tcW w:w="1080" w:type="dxa"/>
            <w:shd w:val="clear" w:color="auto" w:fill="FFFF00"/>
            <w:vAlign w:val="center"/>
          </w:tcPr>
          <w:p w14:paraId="4E748CEF" w14:textId="77777777" w:rsidR="00A56E4C" w:rsidRPr="00007E38" w:rsidRDefault="00A31D5D" w:rsidP="00873E28">
            <w:pPr>
              <w:spacing w:after="0"/>
              <w:jc w:val="center"/>
            </w:pPr>
            <w:r w:rsidRPr="00007E38">
              <w:t>5</w:t>
            </w:r>
          </w:p>
        </w:tc>
      </w:tr>
      <w:tr w:rsidR="009F1D73" w14:paraId="4E748CF7" w14:textId="77777777" w:rsidTr="003C38EF">
        <w:trPr>
          <w:trHeight w:val="1360"/>
        </w:trPr>
        <w:tc>
          <w:tcPr>
            <w:tcW w:w="9900" w:type="dxa"/>
            <w:gridSpan w:val="9"/>
            <w:shd w:val="clear" w:color="auto" w:fill="FFFFFF" w:themeFill="background1"/>
          </w:tcPr>
          <w:p w14:paraId="4E748CF2" w14:textId="77777777" w:rsidR="009F1D73" w:rsidRPr="00E91032" w:rsidRDefault="009F1D73" w:rsidP="00873E28">
            <w:pPr>
              <w:spacing w:after="0"/>
            </w:pPr>
            <w:r w:rsidRPr="00E91032">
              <w:t>Untreated Risk Scores</w:t>
            </w:r>
          </w:p>
          <w:p w14:paraId="4E748CF3" w14:textId="77777777" w:rsidR="009F1D73" w:rsidRPr="00007E38" w:rsidRDefault="009F1D73" w:rsidP="00873E28">
            <w:pPr>
              <w:spacing w:after="0"/>
            </w:pPr>
            <w:r w:rsidRPr="00007E38">
              <w:t>8,9,10 (Extreme risk) - Task is not permitted.  Risk controls are required to ensure residual risk is acceptable.</w:t>
            </w:r>
          </w:p>
          <w:p w14:paraId="4E748CF4" w14:textId="77777777" w:rsidR="009F1D73" w:rsidRPr="00007E38" w:rsidRDefault="009F1D73" w:rsidP="00873E28">
            <w:pPr>
              <w:spacing w:after="0"/>
            </w:pPr>
            <w:r w:rsidRPr="00007E38">
              <w:t>6, 7 (High risk) - Task is not permitted.  Risk controls are required to ensure residual risk is acceptable.</w:t>
            </w:r>
          </w:p>
          <w:p w14:paraId="4E748CF5" w14:textId="77777777" w:rsidR="009F1D73" w:rsidRPr="00007E38" w:rsidRDefault="009F1D73" w:rsidP="00873E28">
            <w:pPr>
              <w:spacing w:after="0"/>
            </w:pPr>
            <w:r w:rsidRPr="00007E38">
              <w:t xml:space="preserve">4, 5 (Medium risk) - Task may proceed, however, risk must be reduced to ‘as low as reasonably practicable’ (ALARP). </w:t>
            </w:r>
          </w:p>
          <w:p w14:paraId="4E748CF6" w14:textId="77777777" w:rsidR="009F1D73" w:rsidRPr="00007E38" w:rsidRDefault="009F1D73" w:rsidP="00873E28">
            <w:pPr>
              <w:spacing w:after="0"/>
            </w:pPr>
            <w:r w:rsidRPr="00007E38">
              <w:t>1, 2, 3 (Low risk) - Task may proceed.</w:t>
            </w:r>
          </w:p>
        </w:tc>
      </w:tr>
    </w:tbl>
    <w:p w14:paraId="285980A7" w14:textId="77777777" w:rsidR="00E97B37" w:rsidRDefault="00E97B37" w:rsidP="0014052E">
      <w:pPr>
        <w:sectPr w:rsidR="00E97B37" w:rsidSect="00025EE4">
          <w:pgSz w:w="11906" w:h="16838"/>
          <w:pgMar w:top="1440" w:right="1008" w:bottom="1440" w:left="1008" w:header="705" w:footer="705" w:gutter="0"/>
          <w:cols w:space="720"/>
          <w:docGrid w:linePitch="299"/>
        </w:sectPr>
      </w:pPr>
    </w:p>
    <w:p w14:paraId="178EFF94" w14:textId="5C33DD88" w:rsidR="0051226A" w:rsidRDefault="0051226A" w:rsidP="00495004">
      <w:pPr>
        <w:pStyle w:val="Caption"/>
        <w:keepNext/>
        <w:spacing w:after="0"/>
        <w:jc w:val="left"/>
      </w:pPr>
      <w:bookmarkStart w:id="246" w:name="_da7plqax604k" w:colFirst="0" w:colLast="0"/>
      <w:bookmarkStart w:id="247" w:name="_Ref127009373"/>
      <w:bookmarkStart w:id="248" w:name="_Toc127005635"/>
      <w:bookmarkEnd w:id="246"/>
      <w:r>
        <w:lastRenderedPageBreak/>
        <w:t xml:space="preserve">Table </w:t>
      </w:r>
      <w:fldSimple w:instr=" SEQ Table \* ARABIC ">
        <w:r w:rsidR="00B01404">
          <w:rPr>
            <w:noProof/>
          </w:rPr>
          <w:t>5</w:t>
        </w:r>
      </w:fldSimple>
      <w:bookmarkEnd w:id="247"/>
      <w:r>
        <w:t xml:space="preserve"> Risk Control Worksheet</w:t>
      </w:r>
    </w:p>
    <w:bookmarkEnd w:id="248"/>
    <w:p w14:paraId="068D9C3B" w14:textId="77777777" w:rsidR="00097EF6" w:rsidRDefault="00097EF6" w:rsidP="00495004">
      <w:pPr>
        <w:spacing w:after="0"/>
        <w:jc w:val="center"/>
      </w:pPr>
      <w:r w:rsidRPr="00831C0C">
        <w:rPr>
          <w:noProof/>
        </w:rPr>
        <w:drawing>
          <wp:inline distT="0" distB="0" distL="0" distR="0" wp14:anchorId="77184003" wp14:editId="4AF671BD">
            <wp:extent cx="7325241" cy="1563370"/>
            <wp:effectExtent l="57150" t="57150" r="66675" b="55880"/>
            <wp:docPr id="27" name="image9.jpeg"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9.jpeg" descr="Graphical user interface, text, application&#10;&#10;Description automatically generated"/>
                    <pic:cNvPicPr/>
                  </pic:nvPicPr>
                  <pic:blipFill>
                    <a:blip r:embed="rId20" cstate="print"/>
                    <a:stretch>
                      <a:fillRect/>
                    </a:stretch>
                  </pic:blipFill>
                  <pic:spPr>
                    <a:xfrm>
                      <a:off x="0" y="0"/>
                      <a:ext cx="7335093" cy="1565473"/>
                    </a:xfrm>
                    <a:prstGeom prst="rect">
                      <a:avLst/>
                    </a:prstGeom>
                    <a:ln>
                      <a:noFill/>
                    </a:ln>
                    <a:effectLst>
                      <a:outerShdw blurRad="50800" dir="2700000" algn="tl" rotWithShape="0">
                        <a:srgbClr val="333333">
                          <a:alpha val="65000"/>
                        </a:srgbClr>
                      </a:outerShdw>
                    </a:effectLst>
                  </pic:spPr>
                </pic:pic>
              </a:graphicData>
            </a:graphic>
          </wp:inline>
        </w:drawing>
      </w:r>
    </w:p>
    <w:p w14:paraId="5779496B" w14:textId="395CD165" w:rsidR="00097EF6" w:rsidRPr="00495004" w:rsidRDefault="00495004" w:rsidP="00495004">
      <w:pPr>
        <w:pStyle w:val="Caption"/>
        <w:spacing w:after="120"/>
      </w:pPr>
      <w:r>
        <w:t xml:space="preserve">Figure </w:t>
      </w:r>
      <w:fldSimple w:instr=" SEQ Figure \* ARABIC ">
        <w:r w:rsidR="00B01404">
          <w:rPr>
            <w:noProof/>
          </w:rPr>
          <w:t>5</w:t>
        </w:r>
      </w:fldSimple>
      <w:r>
        <w:t xml:space="preserve"> </w:t>
      </w:r>
      <w:r w:rsidR="00097EF6" w:rsidRPr="00495004">
        <w:t>Example of electronic Risk Control Worksheet in FlyFreely Office App</w:t>
      </w:r>
    </w:p>
    <w:p w14:paraId="56B73197" w14:textId="77777777" w:rsidR="00097EF6" w:rsidRPr="00FF575E" w:rsidRDefault="00097EF6" w:rsidP="00495004">
      <w:pPr>
        <w:spacing w:after="0"/>
        <w:jc w:val="center"/>
      </w:pPr>
      <w:r>
        <w:rPr>
          <w:noProof/>
        </w:rPr>
        <w:drawing>
          <wp:inline distT="0" distB="0" distL="0" distR="0" wp14:anchorId="6E4EA2EA" wp14:editId="03F3CE88">
            <wp:extent cx="7381345" cy="3286125"/>
            <wp:effectExtent l="57150" t="57150" r="48260" b="47625"/>
            <wp:docPr id="28" name="Picture 2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text&#10;&#10;Description automatically generated"/>
                    <pic:cNvPicPr/>
                  </pic:nvPicPr>
                  <pic:blipFill rotWithShape="1">
                    <a:blip r:embed="rId21"/>
                    <a:srcRect t="2378" b="1990"/>
                    <a:stretch/>
                  </pic:blipFill>
                  <pic:spPr bwMode="auto">
                    <a:xfrm>
                      <a:off x="0" y="0"/>
                      <a:ext cx="7440759" cy="3312576"/>
                    </a:xfrm>
                    <a:prstGeom prst="rect">
                      <a:avLst/>
                    </a:prstGeom>
                    <a:ln>
                      <a:noFill/>
                    </a:ln>
                    <a:effectLst>
                      <a:outerShdw blurRad="508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65FAFF99" w14:textId="4254EFA5" w:rsidR="00097EF6" w:rsidRPr="00495004" w:rsidRDefault="00495004" w:rsidP="00495004">
      <w:pPr>
        <w:pStyle w:val="Caption"/>
        <w:spacing w:after="0"/>
        <w:sectPr w:rsidR="00097EF6" w:rsidRPr="00495004" w:rsidSect="00025EE4">
          <w:pgSz w:w="16838" w:h="11906" w:orient="landscape"/>
          <w:pgMar w:top="1440" w:right="1008" w:bottom="1440" w:left="1008" w:header="705" w:footer="705" w:gutter="0"/>
          <w:cols w:space="720"/>
          <w:docGrid w:linePitch="299"/>
        </w:sectPr>
      </w:pPr>
      <w:r>
        <w:t xml:space="preserve">Figure </w:t>
      </w:r>
      <w:fldSimple w:instr=" SEQ Figure \* ARABIC ">
        <w:r w:rsidR="00B01404">
          <w:rPr>
            <w:noProof/>
          </w:rPr>
          <w:t>6</w:t>
        </w:r>
      </w:fldSimple>
      <w:r>
        <w:t xml:space="preserve"> </w:t>
      </w:r>
      <w:r w:rsidR="00097EF6" w:rsidRPr="00495004">
        <w:t>Resulting generated Risk Control Worksheet in FlyFreely Office App</w:t>
      </w:r>
    </w:p>
    <w:p w14:paraId="4E748D84" w14:textId="71D62D7F" w:rsidR="00A56E4C" w:rsidRDefault="00A31D5D" w:rsidP="00EF69A7">
      <w:pPr>
        <w:pStyle w:val="Heading1"/>
        <w:numPr>
          <w:ilvl w:val="0"/>
          <w:numId w:val="0"/>
        </w:numPr>
        <w:ind w:left="432" w:hanging="432"/>
      </w:pPr>
      <w:bookmarkStart w:id="249" w:name="_Toc127005636"/>
      <w:bookmarkStart w:id="250" w:name="_Toc144553471"/>
      <w:r>
        <w:lastRenderedPageBreak/>
        <w:t xml:space="preserve">APPENDIX 4 – RPAS </w:t>
      </w:r>
      <w:bookmarkEnd w:id="249"/>
      <w:r w:rsidR="004C0921">
        <w:t>OPERATIONAL PROCEDURES (LIBRARY)</w:t>
      </w:r>
      <w:bookmarkEnd w:id="250"/>
    </w:p>
    <w:p w14:paraId="0D723FE5" w14:textId="2398316B" w:rsidR="005A2B13" w:rsidRDefault="00A31D5D" w:rsidP="0014052E">
      <w:r>
        <w:t xml:space="preserve">Refer to </w:t>
      </w:r>
      <w:r w:rsidR="00B01404">
        <w:rPr>
          <w:noProof/>
        </w:rPr>
        <w:fldChar w:fldCharType="begin"/>
      </w:r>
      <w:r w:rsidR="00B01404">
        <w:rPr>
          <w:noProof/>
        </w:rPr>
        <w:instrText xml:space="preserve"> DOCPROPERTY  OperatorName  \* MERGEFORMAT </w:instrText>
      </w:r>
      <w:r w:rsidR="00B01404">
        <w:rPr>
          <w:noProof/>
        </w:rPr>
        <w:fldChar w:fldCharType="separate"/>
      </w:r>
      <w:r w:rsidR="00B01404">
        <w:rPr>
          <w:noProof/>
        </w:rPr>
        <w:t>&lt;OperatorName&gt;</w:t>
      </w:r>
      <w:r w:rsidR="00B01404">
        <w:rPr>
          <w:noProof/>
        </w:rPr>
        <w:fldChar w:fldCharType="end"/>
      </w:r>
      <w:r w:rsidR="003D2771">
        <w:t>’s</w:t>
      </w:r>
      <w:r w:rsidR="00AA76A8" w:rsidRPr="00B461C7">
        <w:t xml:space="preserve"> </w:t>
      </w:r>
      <w:r>
        <w:t>Operational Procedures (Library) document.</w:t>
      </w:r>
    </w:p>
    <w:p w14:paraId="4E748D85" w14:textId="66C778CD" w:rsidR="00A56E4C" w:rsidRPr="005A2B13" w:rsidRDefault="00A31D5D" w:rsidP="0014052E">
      <w:pPr>
        <w:rPr>
          <w:sz w:val="32"/>
          <w:szCs w:val="32"/>
        </w:rPr>
      </w:pPr>
      <w:r>
        <w:br w:type="page"/>
      </w:r>
    </w:p>
    <w:p w14:paraId="4E748D86" w14:textId="5B8A2FA8" w:rsidR="00A56E4C" w:rsidRDefault="00A31D5D" w:rsidP="00EF69A7">
      <w:pPr>
        <w:pStyle w:val="Heading1"/>
        <w:numPr>
          <w:ilvl w:val="0"/>
          <w:numId w:val="0"/>
        </w:numPr>
      </w:pPr>
      <w:bookmarkStart w:id="251" w:name="_Toc127005637"/>
      <w:bookmarkStart w:id="252" w:name="_Ref127007776"/>
      <w:bookmarkStart w:id="253" w:name="_Toc144553472"/>
      <w:r>
        <w:lastRenderedPageBreak/>
        <w:t xml:space="preserve">SCHEDULE 1 - RPAS </w:t>
      </w:r>
      <w:bookmarkEnd w:id="251"/>
      <w:r w:rsidR="004C0921">
        <w:t>OPERATING TYPES AND NOMINATED PERSONNEL</w:t>
      </w:r>
      <w:bookmarkEnd w:id="252"/>
      <w:bookmarkEnd w:id="253"/>
    </w:p>
    <w:p w14:paraId="2F4A8093" w14:textId="05F0501B" w:rsidR="00B04DA4" w:rsidRPr="00025EE4" w:rsidRDefault="00804542" w:rsidP="00804542">
      <w:pPr>
        <w:pStyle w:val="Caption"/>
        <w:keepNext/>
        <w:jc w:val="left"/>
      </w:pPr>
      <w:bookmarkStart w:id="254" w:name="_Toc127005638"/>
      <w:r>
        <w:t xml:space="preserve">Table </w:t>
      </w:r>
      <w:fldSimple w:instr=" SEQ Table \* ARABIC ">
        <w:r w:rsidR="00B01404">
          <w:rPr>
            <w:noProof/>
          </w:rPr>
          <w:t>6</w:t>
        </w:r>
      </w:fldSimple>
      <w:r>
        <w:t xml:space="preserve"> RPAS Operating Types</w:t>
      </w:r>
      <w:bookmarkEnd w:id="254"/>
    </w:p>
    <w:tbl>
      <w:tblPr>
        <w:tblW w:w="9730"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10"/>
        <w:gridCol w:w="2520"/>
        <w:gridCol w:w="2340"/>
        <w:gridCol w:w="3160"/>
      </w:tblGrid>
      <w:tr w:rsidR="009B333F" w14:paraId="1A630213" w14:textId="77777777" w:rsidTr="00873E28">
        <w:trPr>
          <w:trHeight w:val="485"/>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548DD4" w:themeFill="text2" w:themeFillTint="99"/>
            <w:tcMar>
              <w:top w:w="80" w:type="dxa"/>
              <w:left w:w="80" w:type="dxa"/>
              <w:bottom w:w="80" w:type="dxa"/>
              <w:right w:w="80" w:type="dxa"/>
            </w:tcMar>
            <w:vAlign w:val="center"/>
          </w:tcPr>
          <w:p w14:paraId="36F959A7" w14:textId="77777777" w:rsidR="009B333F" w:rsidRPr="00873E28" w:rsidRDefault="009B333F" w:rsidP="00495004">
            <w:pPr>
              <w:spacing w:after="0"/>
              <w:jc w:val="center"/>
              <w:rPr>
                <w:b/>
                <w:bCs/>
                <w:color w:val="FFFFFF" w:themeColor="background1"/>
              </w:rPr>
            </w:pPr>
            <w:r w:rsidRPr="00873E28">
              <w:rPr>
                <w:b/>
                <w:bCs/>
                <w:color w:val="FFFFFF" w:themeColor="background1"/>
              </w:rPr>
              <w:t>Manufacturer</w:t>
            </w: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548DD4" w:themeFill="text2" w:themeFillTint="99"/>
            <w:tcMar>
              <w:top w:w="80" w:type="dxa"/>
              <w:left w:w="80" w:type="dxa"/>
              <w:bottom w:w="80" w:type="dxa"/>
              <w:right w:w="80" w:type="dxa"/>
            </w:tcMar>
            <w:vAlign w:val="center"/>
          </w:tcPr>
          <w:p w14:paraId="16F133A3" w14:textId="77777777" w:rsidR="009B333F" w:rsidRPr="00873E28" w:rsidRDefault="009B333F" w:rsidP="00495004">
            <w:pPr>
              <w:spacing w:after="0"/>
              <w:jc w:val="center"/>
              <w:rPr>
                <w:b/>
                <w:bCs/>
                <w:color w:val="FFFFFF" w:themeColor="background1"/>
              </w:rPr>
            </w:pPr>
            <w:r w:rsidRPr="00873E28">
              <w:rPr>
                <w:b/>
                <w:bCs/>
                <w:color w:val="FFFFFF" w:themeColor="background1"/>
              </w:rPr>
              <w:t>Model/Type</w:t>
            </w: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548DD4" w:themeFill="text2" w:themeFillTint="99"/>
            <w:tcMar>
              <w:top w:w="80" w:type="dxa"/>
              <w:left w:w="80" w:type="dxa"/>
              <w:bottom w:w="80" w:type="dxa"/>
              <w:right w:w="80" w:type="dxa"/>
            </w:tcMar>
            <w:vAlign w:val="center"/>
          </w:tcPr>
          <w:p w14:paraId="3E56B122" w14:textId="77777777" w:rsidR="009B333F" w:rsidRPr="00873E28" w:rsidRDefault="009B333F" w:rsidP="00495004">
            <w:pPr>
              <w:spacing w:after="0"/>
              <w:jc w:val="center"/>
              <w:rPr>
                <w:b/>
                <w:bCs/>
                <w:color w:val="FFFFFF" w:themeColor="background1"/>
              </w:rPr>
            </w:pPr>
            <w:r w:rsidRPr="00873E28">
              <w:rPr>
                <w:b/>
                <w:bCs/>
                <w:color w:val="FFFFFF" w:themeColor="background1"/>
              </w:rPr>
              <w:t>Maximum Take-Off Weight</w:t>
            </w: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548DD4" w:themeFill="text2" w:themeFillTint="99"/>
            <w:tcMar>
              <w:top w:w="80" w:type="dxa"/>
              <w:left w:w="80" w:type="dxa"/>
              <w:bottom w:w="80" w:type="dxa"/>
              <w:right w:w="80" w:type="dxa"/>
            </w:tcMar>
            <w:vAlign w:val="center"/>
          </w:tcPr>
          <w:p w14:paraId="1ED632AE" w14:textId="77777777" w:rsidR="009B333F" w:rsidRPr="00873E28" w:rsidRDefault="009B333F" w:rsidP="00495004">
            <w:pPr>
              <w:spacing w:after="0"/>
              <w:jc w:val="center"/>
              <w:rPr>
                <w:b/>
                <w:bCs/>
                <w:color w:val="FFFFFF" w:themeColor="background1"/>
              </w:rPr>
            </w:pPr>
            <w:r w:rsidRPr="00873E28">
              <w:rPr>
                <w:b/>
                <w:bCs/>
                <w:color w:val="FFFFFF" w:themeColor="background1"/>
              </w:rPr>
              <w:t>Identifier/Serial No.</w:t>
            </w:r>
          </w:p>
        </w:tc>
      </w:tr>
      <w:tr w:rsidR="009B333F" w:rsidRPr="007644D7" w14:paraId="5802AA3C"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6353439B" w14:textId="7423B83F"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0C556DB3" w14:textId="49CA6223"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445E1E14" w14:textId="3228296F"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69B4CBFD" w14:textId="2F6E365C" w:rsidR="009B333F" w:rsidRPr="009B333F" w:rsidRDefault="009B333F" w:rsidP="00495004">
            <w:pPr>
              <w:spacing w:after="0"/>
            </w:pPr>
          </w:p>
        </w:tc>
      </w:tr>
      <w:tr w:rsidR="009B333F" w:rsidRPr="007644D7" w14:paraId="58B7BC73"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7949AD44" w14:textId="21091A35"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A88F202" w14:textId="3BC5743D"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2B8E436" w14:textId="236D8649"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5A17A8E8" w14:textId="6A6E4582" w:rsidR="009B333F" w:rsidRPr="009B333F" w:rsidRDefault="009B333F" w:rsidP="00495004">
            <w:pPr>
              <w:spacing w:after="0"/>
            </w:pPr>
          </w:p>
        </w:tc>
      </w:tr>
      <w:tr w:rsidR="009B333F" w:rsidRPr="007644D7" w14:paraId="6C812590"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BC55E66" w14:textId="54227231"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7DC321A1" w14:textId="4CEA5096"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41EE0EA1" w14:textId="157F3A3F"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64B41B1D" w14:textId="753F391E" w:rsidR="009B333F" w:rsidRPr="009B333F" w:rsidRDefault="009B333F" w:rsidP="00495004">
            <w:pPr>
              <w:spacing w:after="0"/>
            </w:pPr>
          </w:p>
        </w:tc>
      </w:tr>
      <w:tr w:rsidR="009B333F" w:rsidRPr="007644D7" w14:paraId="794946E4"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318AF315" w14:textId="77777777"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3A9C4A84" w14:textId="77777777"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8E37449" w14:textId="77777777"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68F0CF30" w14:textId="77777777" w:rsidR="009B333F" w:rsidRPr="009B333F" w:rsidRDefault="009B333F" w:rsidP="00495004">
            <w:pPr>
              <w:spacing w:after="0"/>
            </w:pPr>
          </w:p>
        </w:tc>
      </w:tr>
      <w:tr w:rsidR="009B333F" w:rsidRPr="007644D7" w14:paraId="54651F2D"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0B318C99" w14:textId="77777777"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06EB6F20" w14:textId="77777777"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112D22E" w14:textId="77777777"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1A15E0FE" w14:textId="77777777" w:rsidR="009B333F" w:rsidRPr="009B333F" w:rsidRDefault="009B333F" w:rsidP="00495004">
            <w:pPr>
              <w:spacing w:after="0"/>
            </w:pPr>
          </w:p>
        </w:tc>
      </w:tr>
      <w:tr w:rsidR="009B333F" w14:paraId="11611C77"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4669F650" w14:textId="77777777"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6A1B234B" w14:textId="77777777"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2E25D1FC" w14:textId="77777777"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7BF56CF0" w14:textId="77777777" w:rsidR="009B333F" w:rsidRDefault="009B333F" w:rsidP="00495004">
            <w:pPr>
              <w:spacing w:after="0"/>
            </w:pPr>
          </w:p>
        </w:tc>
      </w:tr>
      <w:tr w:rsidR="009B333F" w14:paraId="2472D695" w14:textId="77777777" w:rsidTr="00495004">
        <w:trPr>
          <w:trHeight w:val="310"/>
        </w:trPr>
        <w:tc>
          <w:tcPr>
            <w:tcW w:w="171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558DBCA6" w14:textId="77777777" w:rsidR="009B333F" w:rsidRDefault="009B333F" w:rsidP="00495004">
            <w:pPr>
              <w:spacing w:after="0"/>
            </w:pPr>
          </w:p>
        </w:tc>
        <w:tc>
          <w:tcPr>
            <w:tcW w:w="252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398B07B8" w14:textId="77777777" w:rsidR="009B333F" w:rsidRDefault="009B333F" w:rsidP="00495004">
            <w:pPr>
              <w:spacing w:after="0"/>
            </w:pPr>
          </w:p>
        </w:tc>
        <w:tc>
          <w:tcPr>
            <w:tcW w:w="234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25B3E866" w14:textId="77777777" w:rsidR="009B333F" w:rsidRDefault="009B333F" w:rsidP="00495004">
            <w:pPr>
              <w:spacing w:after="0"/>
            </w:pPr>
          </w:p>
        </w:tc>
        <w:tc>
          <w:tcPr>
            <w:tcW w:w="3160" w:type="dxa"/>
            <w:tcBorders>
              <w:top w:val="single" w:sz="8" w:space="0" w:color="4E6128" w:themeColor="accent3" w:themeShade="7F"/>
              <w:left w:val="single" w:sz="8" w:space="0" w:color="4E6128" w:themeColor="accent3" w:themeShade="7F"/>
              <w:bottom w:val="single" w:sz="8" w:space="0" w:color="4E6128" w:themeColor="accent3" w:themeShade="7F"/>
              <w:right w:val="single" w:sz="8" w:space="0" w:color="4E6128" w:themeColor="accent3" w:themeShade="7F"/>
            </w:tcBorders>
            <w:shd w:val="clear" w:color="auto" w:fill="FEFFFF"/>
            <w:tcMar>
              <w:top w:w="80" w:type="dxa"/>
              <w:left w:w="80" w:type="dxa"/>
              <w:bottom w:w="80" w:type="dxa"/>
              <w:right w:w="80" w:type="dxa"/>
            </w:tcMar>
          </w:tcPr>
          <w:p w14:paraId="01E760A2" w14:textId="77777777" w:rsidR="009B333F" w:rsidRDefault="009B333F" w:rsidP="00495004">
            <w:pPr>
              <w:spacing w:after="0"/>
            </w:pPr>
          </w:p>
        </w:tc>
      </w:tr>
    </w:tbl>
    <w:p w14:paraId="507C0399" w14:textId="4C57FC49" w:rsidR="0055668F" w:rsidRDefault="0055668F" w:rsidP="0014052E"/>
    <w:p w14:paraId="66764C2B" w14:textId="6354EAAE" w:rsidR="00B04DA4" w:rsidRDefault="00B04DA4" w:rsidP="0014052E"/>
    <w:p w14:paraId="4BBC05FA" w14:textId="048A6D7E" w:rsidR="00B04DA4" w:rsidRDefault="00804542" w:rsidP="00804542">
      <w:pPr>
        <w:pStyle w:val="Caption"/>
        <w:keepNext/>
        <w:jc w:val="left"/>
      </w:pPr>
      <w:bookmarkStart w:id="255" w:name="_Toc127005639"/>
      <w:r>
        <w:t xml:space="preserve">Table </w:t>
      </w:r>
      <w:fldSimple w:instr=" SEQ Table \* ARABIC ">
        <w:r w:rsidR="00B01404">
          <w:rPr>
            <w:noProof/>
          </w:rPr>
          <w:t>7</w:t>
        </w:r>
      </w:fldSimple>
      <w:r>
        <w:t xml:space="preserve"> Nominated Personnel</w:t>
      </w:r>
      <w:bookmarkEnd w:id="255"/>
    </w:p>
    <w:tbl>
      <w:tblPr>
        <w:tblStyle w:val="a6"/>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093"/>
        <w:gridCol w:w="2575"/>
        <w:gridCol w:w="2386"/>
        <w:gridCol w:w="2656"/>
      </w:tblGrid>
      <w:tr w:rsidR="00AF77E2" w14:paraId="4A68F120" w14:textId="77777777" w:rsidTr="00873E28">
        <w:trPr>
          <w:trHeight w:val="600"/>
        </w:trPr>
        <w:tc>
          <w:tcPr>
            <w:tcW w:w="2093" w:type="dxa"/>
            <w:shd w:val="clear" w:color="auto" w:fill="548DD4" w:themeFill="text2" w:themeFillTint="99"/>
            <w:vAlign w:val="center"/>
          </w:tcPr>
          <w:p w14:paraId="2471E207" w14:textId="1673875C" w:rsidR="00AF77E2" w:rsidRPr="00873E28" w:rsidRDefault="00AF77E2" w:rsidP="00495004">
            <w:pPr>
              <w:spacing w:after="0"/>
              <w:jc w:val="center"/>
              <w:rPr>
                <w:b/>
                <w:bCs/>
                <w:color w:val="FFFFFF" w:themeColor="background1"/>
              </w:rPr>
            </w:pPr>
            <w:r w:rsidRPr="00873E28">
              <w:rPr>
                <w:b/>
                <w:bCs/>
                <w:color w:val="FFFFFF" w:themeColor="background1"/>
              </w:rPr>
              <w:t>Position</w:t>
            </w:r>
          </w:p>
        </w:tc>
        <w:tc>
          <w:tcPr>
            <w:tcW w:w="2575" w:type="dxa"/>
            <w:shd w:val="clear" w:color="auto" w:fill="548DD4" w:themeFill="text2" w:themeFillTint="99"/>
            <w:vAlign w:val="center"/>
          </w:tcPr>
          <w:p w14:paraId="1CF91683" w14:textId="77777777" w:rsidR="00AF77E2" w:rsidRPr="00873E28" w:rsidRDefault="00AF77E2" w:rsidP="00495004">
            <w:pPr>
              <w:spacing w:after="0"/>
              <w:jc w:val="center"/>
              <w:rPr>
                <w:b/>
                <w:bCs/>
                <w:color w:val="FFFFFF" w:themeColor="background1"/>
              </w:rPr>
            </w:pPr>
            <w:r w:rsidRPr="00873E28">
              <w:rPr>
                <w:b/>
                <w:bCs/>
                <w:color w:val="FFFFFF" w:themeColor="background1"/>
              </w:rPr>
              <w:t>Holder</w:t>
            </w:r>
          </w:p>
        </w:tc>
        <w:tc>
          <w:tcPr>
            <w:tcW w:w="2386" w:type="dxa"/>
            <w:shd w:val="clear" w:color="auto" w:fill="548DD4" w:themeFill="text2" w:themeFillTint="99"/>
            <w:vAlign w:val="center"/>
          </w:tcPr>
          <w:p w14:paraId="7EB3E907" w14:textId="50D807F8" w:rsidR="00AF77E2" w:rsidRPr="00873E28" w:rsidRDefault="00C806AF" w:rsidP="00495004">
            <w:pPr>
              <w:spacing w:after="0"/>
              <w:jc w:val="center"/>
              <w:rPr>
                <w:b/>
                <w:bCs/>
                <w:color w:val="FFFFFF" w:themeColor="background1"/>
              </w:rPr>
            </w:pPr>
            <w:r w:rsidRPr="00873E28">
              <w:rPr>
                <w:b/>
                <w:bCs/>
                <w:color w:val="FFFFFF" w:themeColor="background1"/>
              </w:rPr>
              <w:t>ARN</w:t>
            </w:r>
          </w:p>
        </w:tc>
        <w:tc>
          <w:tcPr>
            <w:tcW w:w="2656" w:type="dxa"/>
            <w:shd w:val="clear" w:color="auto" w:fill="548DD4" w:themeFill="text2" w:themeFillTint="99"/>
            <w:vAlign w:val="center"/>
          </w:tcPr>
          <w:p w14:paraId="3FF8E4A9" w14:textId="54451F1C" w:rsidR="00AF77E2" w:rsidRPr="00873E28" w:rsidRDefault="00AF77E2" w:rsidP="00495004">
            <w:pPr>
              <w:spacing w:after="0"/>
              <w:jc w:val="center"/>
              <w:rPr>
                <w:b/>
                <w:bCs/>
                <w:color w:val="FFFFFF" w:themeColor="background1"/>
              </w:rPr>
            </w:pPr>
            <w:r w:rsidRPr="00873E28">
              <w:rPr>
                <w:b/>
                <w:bCs/>
                <w:color w:val="FFFFFF" w:themeColor="background1"/>
              </w:rPr>
              <w:t>Date Approved</w:t>
            </w:r>
          </w:p>
        </w:tc>
      </w:tr>
      <w:tr w:rsidR="00640409" w14:paraId="1148891D" w14:textId="77777777" w:rsidTr="00873E28">
        <w:trPr>
          <w:trHeight w:val="600"/>
        </w:trPr>
        <w:tc>
          <w:tcPr>
            <w:tcW w:w="2093" w:type="dxa"/>
            <w:shd w:val="clear" w:color="auto" w:fill="D9D9D9" w:themeFill="background1" w:themeFillShade="D9"/>
            <w:vAlign w:val="center"/>
          </w:tcPr>
          <w:p w14:paraId="43C23C39" w14:textId="0D00AADC" w:rsidR="00640409" w:rsidRPr="00804542" w:rsidRDefault="00640409" w:rsidP="00640409">
            <w:pPr>
              <w:spacing w:after="0"/>
              <w:jc w:val="center"/>
              <w:rPr>
                <w:b/>
                <w:bCs/>
              </w:rPr>
            </w:pPr>
            <w:r w:rsidRPr="00804542">
              <w:rPr>
                <w:b/>
                <w:bCs/>
              </w:rPr>
              <w:t>Chief Remote Pilot</w:t>
            </w:r>
          </w:p>
        </w:tc>
        <w:tc>
          <w:tcPr>
            <w:tcW w:w="2575" w:type="dxa"/>
            <w:vAlign w:val="center"/>
          </w:tcPr>
          <w:p w14:paraId="1CD8F1C9" w14:textId="07494F93"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CRPName  \* MERGEFORMAT </w:instrText>
            </w:r>
            <w:r>
              <w:rPr>
                <w:rFonts w:asciiTheme="majorHAnsi" w:hAnsiTheme="majorHAnsi" w:cstheme="majorHAnsi"/>
              </w:rPr>
              <w:fldChar w:fldCharType="separate"/>
            </w:r>
            <w:r w:rsidR="00B01404">
              <w:rPr>
                <w:rFonts w:asciiTheme="majorHAnsi" w:hAnsiTheme="majorHAnsi" w:cstheme="majorHAnsi"/>
              </w:rPr>
              <w:t>&lt;</w:t>
            </w:r>
            <w:proofErr w:type="spellStart"/>
            <w:r w:rsidR="00B01404">
              <w:rPr>
                <w:rFonts w:asciiTheme="majorHAnsi" w:hAnsiTheme="majorHAnsi" w:cstheme="majorHAnsi"/>
              </w:rPr>
              <w:t>CRPName</w:t>
            </w:r>
            <w:proofErr w:type="spellEnd"/>
            <w:r w:rsidR="00B01404">
              <w:rPr>
                <w:rFonts w:asciiTheme="majorHAnsi" w:hAnsiTheme="majorHAnsi" w:cstheme="majorHAnsi"/>
              </w:rPr>
              <w:t>&gt;</w:t>
            </w:r>
            <w:r>
              <w:rPr>
                <w:rFonts w:asciiTheme="majorHAnsi" w:hAnsiTheme="majorHAnsi" w:cstheme="majorHAnsi"/>
              </w:rPr>
              <w:fldChar w:fldCharType="end"/>
            </w:r>
          </w:p>
        </w:tc>
        <w:tc>
          <w:tcPr>
            <w:tcW w:w="2386" w:type="dxa"/>
            <w:vAlign w:val="center"/>
          </w:tcPr>
          <w:p w14:paraId="0D8D3472" w14:textId="66F3E64A"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CRPARN  \* MERGEFORMAT </w:instrText>
            </w:r>
            <w:r>
              <w:rPr>
                <w:rFonts w:asciiTheme="majorHAnsi" w:hAnsiTheme="majorHAnsi" w:cstheme="majorHAnsi"/>
              </w:rPr>
              <w:fldChar w:fldCharType="separate"/>
            </w:r>
            <w:r w:rsidR="00B01404">
              <w:rPr>
                <w:rFonts w:asciiTheme="majorHAnsi" w:hAnsiTheme="majorHAnsi" w:cstheme="majorHAnsi"/>
              </w:rPr>
              <w:t>&lt;CRPARN&gt;</w:t>
            </w:r>
            <w:r>
              <w:rPr>
                <w:rFonts w:asciiTheme="majorHAnsi" w:hAnsiTheme="majorHAnsi" w:cstheme="majorHAnsi"/>
              </w:rPr>
              <w:fldChar w:fldCharType="end"/>
            </w:r>
          </w:p>
        </w:tc>
        <w:tc>
          <w:tcPr>
            <w:tcW w:w="2656" w:type="dxa"/>
            <w:vAlign w:val="center"/>
          </w:tcPr>
          <w:p w14:paraId="7D21B5CE" w14:textId="01FEC2EA" w:rsidR="00640409" w:rsidRPr="00640409" w:rsidRDefault="00640409" w:rsidP="00640409">
            <w:pPr>
              <w:spacing w:after="0"/>
              <w:jc w:val="center"/>
              <w:rPr>
                <w:rFonts w:asciiTheme="majorHAnsi" w:hAnsiTheme="majorHAnsi" w:cstheme="majorHAnsi"/>
              </w:rPr>
            </w:pPr>
            <w:r w:rsidRPr="00640409">
              <w:rPr>
                <w:rFonts w:asciiTheme="majorHAnsi" w:hAnsiTheme="majorHAnsi" w:cstheme="majorHAnsi"/>
              </w:rPr>
              <w:fldChar w:fldCharType="begin"/>
            </w:r>
            <w:r w:rsidRPr="00640409">
              <w:rPr>
                <w:rFonts w:asciiTheme="majorHAnsi" w:hAnsiTheme="majorHAnsi" w:cstheme="majorHAnsi"/>
              </w:rPr>
              <w:instrText xml:space="preserve"> DOCPROPERTY  CRPApproveDate  \* MERGEFORMAT </w:instrText>
            </w:r>
            <w:r w:rsidRPr="00640409">
              <w:rPr>
                <w:rFonts w:asciiTheme="majorHAnsi" w:hAnsiTheme="majorHAnsi" w:cstheme="majorHAnsi"/>
              </w:rPr>
              <w:fldChar w:fldCharType="separate"/>
            </w:r>
            <w:r w:rsidR="00B01404">
              <w:rPr>
                <w:rFonts w:asciiTheme="majorHAnsi" w:hAnsiTheme="majorHAnsi" w:cstheme="majorHAnsi"/>
              </w:rPr>
              <w:t>TBA</w:t>
            </w:r>
            <w:r w:rsidRPr="00640409">
              <w:rPr>
                <w:rFonts w:asciiTheme="majorHAnsi" w:hAnsiTheme="majorHAnsi" w:cstheme="majorHAnsi"/>
              </w:rPr>
              <w:fldChar w:fldCharType="end"/>
            </w:r>
          </w:p>
        </w:tc>
      </w:tr>
      <w:tr w:rsidR="00640409" w14:paraId="50BB9B2F" w14:textId="77777777" w:rsidTr="00873E28">
        <w:trPr>
          <w:trHeight w:val="600"/>
        </w:trPr>
        <w:tc>
          <w:tcPr>
            <w:tcW w:w="2093" w:type="dxa"/>
            <w:shd w:val="clear" w:color="auto" w:fill="D9D9D9" w:themeFill="background1" w:themeFillShade="D9"/>
            <w:vAlign w:val="center"/>
          </w:tcPr>
          <w:p w14:paraId="1CB11B2D" w14:textId="5B332D7E" w:rsidR="00640409" w:rsidRPr="00804542" w:rsidRDefault="00640409" w:rsidP="00640409">
            <w:pPr>
              <w:spacing w:after="0"/>
              <w:jc w:val="center"/>
              <w:rPr>
                <w:b/>
                <w:bCs/>
              </w:rPr>
            </w:pPr>
            <w:r w:rsidRPr="00804542">
              <w:rPr>
                <w:b/>
                <w:bCs/>
              </w:rPr>
              <w:t>Maintenance Controller</w:t>
            </w:r>
          </w:p>
        </w:tc>
        <w:tc>
          <w:tcPr>
            <w:tcW w:w="2575" w:type="dxa"/>
            <w:vAlign w:val="center"/>
          </w:tcPr>
          <w:p w14:paraId="48CFE3F1" w14:textId="790B131D"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MCName  \* MERGEFORMAT </w:instrText>
            </w:r>
            <w:r>
              <w:rPr>
                <w:rFonts w:asciiTheme="majorHAnsi" w:hAnsiTheme="majorHAnsi" w:cstheme="majorHAnsi"/>
              </w:rPr>
              <w:fldChar w:fldCharType="separate"/>
            </w:r>
            <w:r w:rsidR="00B01404">
              <w:rPr>
                <w:rFonts w:asciiTheme="majorHAnsi" w:hAnsiTheme="majorHAnsi" w:cstheme="majorHAnsi"/>
              </w:rPr>
              <w:t>&lt;</w:t>
            </w:r>
            <w:proofErr w:type="spellStart"/>
            <w:r w:rsidR="00B01404">
              <w:rPr>
                <w:rFonts w:asciiTheme="majorHAnsi" w:hAnsiTheme="majorHAnsi" w:cstheme="majorHAnsi"/>
              </w:rPr>
              <w:t>MCName</w:t>
            </w:r>
            <w:proofErr w:type="spellEnd"/>
            <w:r w:rsidR="00B01404">
              <w:rPr>
                <w:rFonts w:asciiTheme="majorHAnsi" w:hAnsiTheme="majorHAnsi" w:cstheme="majorHAnsi"/>
              </w:rPr>
              <w:t>&gt;</w:t>
            </w:r>
            <w:r>
              <w:rPr>
                <w:rFonts w:asciiTheme="majorHAnsi" w:hAnsiTheme="majorHAnsi" w:cstheme="majorHAnsi"/>
              </w:rPr>
              <w:fldChar w:fldCharType="end"/>
            </w:r>
          </w:p>
        </w:tc>
        <w:tc>
          <w:tcPr>
            <w:tcW w:w="2386" w:type="dxa"/>
            <w:vAlign w:val="center"/>
          </w:tcPr>
          <w:p w14:paraId="516C6098" w14:textId="6353D49D"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MCARN  \* MERGEFORMAT </w:instrText>
            </w:r>
            <w:r>
              <w:rPr>
                <w:rFonts w:asciiTheme="majorHAnsi" w:hAnsiTheme="majorHAnsi" w:cstheme="majorHAnsi"/>
              </w:rPr>
              <w:fldChar w:fldCharType="separate"/>
            </w:r>
            <w:r w:rsidR="00B01404">
              <w:rPr>
                <w:rFonts w:asciiTheme="majorHAnsi" w:hAnsiTheme="majorHAnsi" w:cstheme="majorHAnsi"/>
              </w:rPr>
              <w:t>&lt;MCARN&gt;</w:t>
            </w:r>
            <w:r>
              <w:rPr>
                <w:rFonts w:asciiTheme="majorHAnsi" w:hAnsiTheme="majorHAnsi" w:cstheme="majorHAnsi"/>
              </w:rPr>
              <w:fldChar w:fldCharType="end"/>
            </w:r>
          </w:p>
        </w:tc>
        <w:tc>
          <w:tcPr>
            <w:tcW w:w="2656" w:type="dxa"/>
            <w:vAlign w:val="center"/>
          </w:tcPr>
          <w:p w14:paraId="45C2797D" w14:textId="1BB68C08" w:rsidR="00640409" w:rsidRPr="00640409" w:rsidRDefault="00640409" w:rsidP="00640409">
            <w:pPr>
              <w:spacing w:after="0"/>
              <w:jc w:val="center"/>
              <w:rPr>
                <w:rFonts w:asciiTheme="majorHAnsi" w:hAnsiTheme="majorHAnsi" w:cstheme="majorHAnsi"/>
              </w:rPr>
            </w:pPr>
            <w:r w:rsidRPr="00640409">
              <w:rPr>
                <w:rFonts w:asciiTheme="majorHAnsi" w:hAnsiTheme="majorHAnsi" w:cstheme="majorHAnsi"/>
              </w:rPr>
              <w:t>N/A</w:t>
            </w:r>
          </w:p>
        </w:tc>
      </w:tr>
      <w:tr w:rsidR="00640409" w14:paraId="723AC5DC" w14:textId="77777777" w:rsidTr="00873E28">
        <w:trPr>
          <w:trHeight w:val="600"/>
        </w:trPr>
        <w:tc>
          <w:tcPr>
            <w:tcW w:w="2093" w:type="dxa"/>
            <w:shd w:val="clear" w:color="auto" w:fill="D9D9D9" w:themeFill="background1" w:themeFillShade="D9"/>
            <w:vAlign w:val="center"/>
          </w:tcPr>
          <w:p w14:paraId="771B7E93" w14:textId="2F1BE3D9" w:rsidR="00640409" w:rsidRPr="00804542" w:rsidRDefault="00640409" w:rsidP="00640409">
            <w:pPr>
              <w:spacing w:after="0"/>
              <w:jc w:val="center"/>
              <w:rPr>
                <w:b/>
                <w:bCs/>
              </w:rPr>
            </w:pPr>
            <w:r w:rsidRPr="00804542">
              <w:rPr>
                <w:b/>
                <w:bCs/>
              </w:rPr>
              <w:t>CEO / Director / Owner</w:t>
            </w:r>
          </w:p>
        </w:tc>
        <w:tc>
          <w:tcPr>
            <w:tcW w:w="2575" w:type="dxa"/>
            <w:vAlign w:val="center"/>
          </w:tcPr>
          <w:p w14:paraId="09EA588C" w14:textId="6ED19F4E"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CEOName  \* MERGEFORMAT </w:instrText>
            </w:r>
            <w:r>
              <w:rPr>
                <w:rFonts w:asciiTheme="majorHAnsi" w:hAnsiTheme="majorHAnsi" w:cstheme="majorHAnsi"/>
              </w:rPr>
              <w:fldChar w:fldCharType="separate"/>
            </w:r>
            <w:r w:rsidR="00B01404">
              <w:rPr>
                <w:rFonts w:asciiTheme="majorHAnsi" w:hAnsiTheme="majorHAnsi" w:cstheme="majorHAnsi"/>
              </w:rPr>
              <w:t>&lt;</w:t>
            </w:r>
            <w:proofErr w:type="spellStart"/>
            <w:r w:rsidR="00B01404">
              <w:rPr>
                <w:rFonts w:asciiTheme="majorHAnsi" w:hAnsiTheme="majorHAnsi" w:cstheme="majorHAnsi"/>
              </w:rPr>
              <w:t>CEOName</w:t>
            </w:r>
            <w:proofErr w:type="spellEnd"/>
            <w:r w:rsidR="00B01404">
              <w:rPr>
                <w:rFonts w:asciiTheme="majorHAnsi" w:hAnsiTheme="majorHAnsi" w:cstheme="majorHAnsi"/>
              </w:rPr>
              <w:t>&gt;</w:t>
            </w:r>
            <w:r>
              <w:rPr>
                <w:rFonts w:asciiTheme="majorHAnsi" w:hAnsiTheme="majorHAnsi" w:cstheme="majorHAnsi"/>
              </w:rPr>
              <w:fldChar w:fldCharType="end"/>
            </w:r>
          </w:p>
        </w:tc>
        <w:tc>
          <w:tcPr>
            <w:tcW w:w="2386" w:type="dxa"/>
            <w:vAlign w:val="center"/>
          </w:tcPr>
          <w:p w14:paraId="74D3CE0D" w14:textId="01693B5F" w:rsidR="00640409" w:rsidRPr="00640409" w:rsidRDefault="009444A2" w:rsidP="00640409">
            <w:pPr>
              <w:spacing w:after="0"/>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DOCPROPERTY  CEOARN  \* MERGEFORMAT </w:instrText>
            </w:r>
            <w:r>
              <w:rPr>
                <w:rFonts w:asciiTheme="majorHAnsi" w:hAnsiTheme="majorHAnsi" w:cstheme="majorHAnsi"/>
              </w:rPr>
              <w:fldChar w:fldCharType="separate"/>
            </w:r>
            <w:r w:rsidR="00B01404">
              <w:rPr>
                <w:rFonts w:asciiTheme="majorHAnsi" w:hAnsiTheme="majorHAnsi" w:cstheme="majorHAnsi"/>
              </w:rPr>
              <w:t>&lt;CEOARN&gt;</w:t>
            </w:r>
            <w:r>
              <w:rPr>
                <w:rFonts w:asciiTheme="majorHAnsi" w:hAnsiTheme="majorHAnsi" w:cstheme="majorHAnsi"/>
              </w:rPr>
              <w:fldChar w:fldCharType="end"/>
            </w:r>
          </w:p>
        </w:tc>
        <w:tc>
          <w:tcPr>
            <w:tcW w:w="2656" w:type="dxa"/>
            <w:vAlign w:val="center"/>
          </w:tcPr>
          <w:p w14:paraId="7C94C447" w14:textId="24E8EF4F" w:rsidR="00640409" w:rsidRPr="00640409" w:rsidRDefault="00640409" w:rsidP="00640409">
            <w:pPr>
              <w:spacing w:after="0"/>
              <w:jc w:val="center"/>
              <w:rPr>
                <w:rFonts w:asciiTheme="majorHAnsi" w:hAnsiTheme="majorHAnsi" w:cstheme="majorHAnsi"/>
              </w:rPr>
            </w:pPr>
            <w:r w:rsidRPr="00640409">
              <w:rPr>
                <w:rFonts w:asciiTheme="majorHAnsi" w:hAnsiTheme="majorHAnsi" w:cstheme="majorHAnsi"/>
              </w:rPr>
              <w:t>N/A</w:t>
            </w:r>
          </w:p>
        </w:tc>
      </w:tr>
    </w:tbl>
    <w:p w14:paraId="4E748D96" w14:textId="77777777" w:rsidR="00A56E4C" w:rsidRDefault="00A56E4C" w:rsidP="0014052E"/>
    <w:sectPr w:rsidR="00A56E4C" w:rsidSect="00025EE4">
      <w:pgSz w:w="11906" w:h="16838"/>
      <w:pgMar w:top="1440" w:right="1008" w:bottom="1440" w:left="1008" w:header="705" w:footer="70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9CE84" w14:textId="77777777" w:rsidR="00400F97" w:rsidRDefault="00400F97" w:rsidP="0014052E">
      <w:r>
        <w:separator/>
      </w:r>
    </w:p>
  </w:endnote>
  <w:endnote w:type="continuationSeparator" w:id="0">
    <w:p w14:paraId="0D2CC2EA" w14:textId="77777777" w:rsidR="00400F97" w:rsidRDefault="00400F97" w:rsidP="0014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48DA1" w14:textId="3995CF1D" w:rsidR="009D513B" w:rsidRDefault="00503CD6" w:rsidP="00EF69A7">
    <w:pPr>
      <w:spacing w:after="0" w:line="240" w:lineRule="auto"/>
      <w:rPr>
        <w:noProof/>
      </w:rPr>
    </w:pPr>
    <w:r>
      <w:rPr>
        <w:noProof/>
      </w:rPr>
      <w:fldChar w:fldCharType="begin"/>
    </w:r>
    <w:r>
      <w:rPr>
        <w:noProof/>
      </w:rPr>
      <w:instrText xml:space="preserve"> DOCPROPERTY  OperatorName  \* MERGEFORMAT </w:instrText>
    </w:r>
    <w:r>
      <w:rPr>
        <w:noProof/>
      </w:rPr>
      <w:fldChar w:fldCharType="separate"/>
    </w:r>
    <w:r>
      <w:rPr>
        <w:noProof/>
      </w:rPr>
      <w:t>&lt;OperatorName&gt;</w:t>
    </w:r>
    <w:r>
      <w:rPr>
        <w:noProof/>
      </w:rPr>
      <w:fldChar w:fldCharType="end"/>
    </w:r>
    <w:r w:rsidR="00EF69A7">
      <w:rPr>
        <w:noProof/>
      </w:rPr>
      <w:ptab w:relativeTo="margin" w:alignment="right" w:leader="none"/>
    </w:r>
    <w:r w:rsidR="00EF69A7" w:rsidRPr="00EF69A7">
      <w:rPr>
        <w:noProof/>
      </w:rPr>
      <w:t xml:space="preserve"> </w:t>
    </w:r>
    <w:r w:rsidR="00EF69A7">
      <w:rPr>
        <w:noProof/>
      </w:rPr>
      <w:t>Page</w:t>
    </w:r>
    <w:r w:rsidR="00EF69A7">
      <w:t xml:space="preserve"> </w:t>
    </w:r>
    <w:r w:rsidR="00EF69A7">
      <w:fldChar w:fldCharType="begin"/>
    </w:r>
    <w:r w:rsidR="00EF69A7">
      <w:instrText>PAGE</w:instrText>
    </w:r>
    <w:r w:rsidR="00EF69A7">
      <w:fldChar w:fldCharType="separate"/>
    </w:r>
    <w:r w:rsidR="00EF69A7">
      <w:t>5</w:t>
    </w:r>
    <w:r w:rsidR="00EF69A7">
      <w:fldChar w:fldCharType="end"/>
    </w:r>
    <w:r w:rsidR="00EF69A7">
      <w:t xml:space="preserve"> of </w:t>
    </w:r>
    <w:fldSimple w:instr=" NUMPAGES  \* Arabic  \* MERGEFORMAT ">
      <w:r w:rsidR="00EF69A7">
        <w:t>49</w:t>
      </w:r>
    </w:fldSimple>
  </w:p>
  <w:p w14:paraId="1BB5F2E5" w14:textId="606F3E90" w:rsidR="00EF69A7" w:rsidRPr="00CC73FC" w:rsidRDefault="00EF69A7" w:rsidP="00EF69A7">
    <w:pPr>
      <w:spacing w:after="0" w:line="240" w:lineRule="auto"/>
      <w:rPr>
        <w:sz w:val="16"/>
        <w:szCs w:val="16"/>
      </w:rPr>
    </w:pPr>
    <w:r>
      <w:t>RPAS Operations Manual</w:t>
    </w:r>
    <w:r>
      <w:ptab w:relativeTo="margin" w:alignment="right" w:leader="none"/>
    </w:r>
    <w:r w:rsidRPr="00EF69A7">
      <w:t xml:space="preserve"> </w:t>
    </w:r>
    <w:r>
      <w:t xml:space="preserve">Issue Date: </w:t>
    </w:r>
    <w:r w:rsidR="00000000">
      <w:fldChar w:fldCharType="begin"/>
    </w:r>
    <w:r w:rsidR="00000000">
      <w:instrText xml:space="preserve"> DOCPROPERTY  IssueDate  \* MERGEFORMAT </w:instrText>
    </w:r>
    <w:r w:rsidR="00000000">
      <w:fldChar w:fldCharType="separate"/>
    </w:r>
    <w:r w:rsidR="00B90041">
      <w:t>&lt;</w:t>
    </w:r>
    <w:proofErr w:type="spellStart"/>
    <w:r w:rsidR="00B90041">
      <w:t>IssueDate</w:t>
    </w:r>
    <w:proofErr w:type="spellEnd"/>
    <w:r w:rsidR="00B90041">
      <w:t>&gt;</w:t>
    </w:r>
    <w:r w:rsidR="0000000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B8F80" w14:textId="77777777" w:rsidR="00400F97" w:rsidRDefault="00400F97" w:rsidP="0014052E">
      <w:r>
        <w:separator/>
      </w:r>
    </w:p>
  </w:footnote>
  <w:footnote w:type="continuationSeparator" w:id="0">
    <w:p w14:paraId="228F9313" w14:textId="77777777" w:rsidR="00400F97" w:rsidRDefault="00400F97" w:rsidP="00140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6EB4"/>
    <w:multiLevelType w:val="multilevel"/>
    <w:tmpl w:val="2E3AEFD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343DCC"/>
    <w:multiLevelType w:val="multilevel"/>
    <w:tmpl w:val="EFA8C5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ED3F7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4AA4A49"/>
    <w:multiLevelType w:val="multilevel"/>
    <w:tmpl w:val="2FB46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507438"/>
    <w:multiLevelType w:val="multilevel"/>
    <w:tmpl w:val="BFC8C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8556D3"/>
    <w:multiLevelType w:val="multilevel"/>
    <w:tmpl w:val="34B68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C1F381D"/>
    <w:multiLevelType w:val="multilevel"/>
    <w:tmpl w:val="BB0C58AA"/>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7" w15:restartNumberingAfterBreak="0">
    <w:nsid w:val="3C9C6FCA"/>
    <w:multiLevelType w:val="multilevel"/>
    <w:tmpl w:val="D4F0A2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9517159"/>
    <w:multiLevelType w:val="multilevel"/>
    <w:tmpl w:val="6F602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D05B3B"/>
    <w:multiLevelType w:val="multilevel"/>
    <w:tmpl w:val="570E3A4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55D22162"/>
    <w:multiLevelType w:val="multilevel"/>
    <w:tmpl w:val="3D683AD8"/>
    <w:lvl w:ilvl="0">
      <w:numFmt w:val="decimal"/>
      <w:pStyle w:val="Heading1"/>
      <w:lvlText w:val="%1"/>
      <w:lvlJc w:val="left"/>
      <w:pPr>
        <w:ind w:left="432" w:hanging="432"/>
      </w:pPr>
      <w:rPr>
        <w:rFonts w:hint="default"/>
      </w:rPr>
    </w:lvl>
    <w:lvl w:ilv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5819110E"/>
    <w:multiLevelType w:val="hybridMultilevel"/>
    <w:tmpl w:val="D75685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F2902D2"/>
    <w:multiLevelType w:val="multilevel"/>
    <w:tmpl w:val="B78CF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6C143A1"/>
    <w:multiLevelType w:val="multilevel"/>
    <w:tmpl w:val="6F92C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7C30412"/>
    <w:multiLevelType w:val="multilevel"/>
    <w:tmpl w:val="A28EB04A"/>
    <w:lvl w:ilvl="0">
      <w:start w:val="1"/>
      <w:numFmt w:val="bullet"/>
      <w:lvlText w:val="●"/>
      <w:lvlJc w:val="left"/>
      <w:pPr>
        <w:ind w:left="714" w:hanging="359"/>
      </w:pPr>
      <w:rPr>
        <w:rFonts w:ascii="Noto Sans Symbols" w:eastAsia="Noto Sans Symbols" w:hAnsi="Noto Sans Symbols" w:cs="Noto Sans Symbols"/>
      </w:rPr>
    </w:lvl>
    <w:lvl w:ilvl="1">
      <w:start w:val="1"/>
      <w:numFmt w:val="bullet"/>
      <w:lvlText w:val="o"/>
      <w:lvlJc w:val="left"/>
      <w:pPr>
        <w:ind w:left="1434" w:hanging="360"/>
      </w:pPr>
      <w:rPr>
        <w:rFonts w:ascii="Courier New" w:eastAsia="Courier New" w:hAnsi="Courier New" w:cs="Courier New"/>
      </w:rPr>
    </w:lvl>
    <w:lvl w:ilvl="2">
      <w:start w:val="1"/>
      <w:numFmt w:val="bullet"/>
      <w:lvlText w:val="▪"/>
      <w:lvlJc w:val="left"/>
      <w:pPr>
        <w:ind w:left="2154" w:hanging="360"/>
      </w:pPr>
      <w:rPr>
        <w:rFonts w:ascii="Noto Sans Symbols" w:eastAsia="Noto Sans Symbols" w:hAnsi="Noto Sans Symbols" w:cs="Noto Sans Symbols"/>
      </w:rPr>
    </w:lvl>
    <w:lvl w:ilvl="3">
      <w:start w:val="1"/>
      <w:numFmt w:val="bullet"/>
      <w:lvlText w:val="●"/>
      <w:lvlJc w:val="left"/>
      <w:pPr>
        <w:ind w:left="2874" w:hanging="360"/>
      </w:pPr>
      <w:rPr>
        <w:rFonts w:ascii="Noto Sans Symbols" w:eastAsia="Noto Sans Symbols" w:hAnsi="Noto Sans Symbols" w:cs="Noto Sans Symbols"/>
      </w:rPr>
    </w:lvl>
    <w:lvl w:ilvl="4">
      <w:start w:val="1"/>
      <w:numFmt w:val="bullet"/>
      <w:lvlText w:val="o"/>
      <w:lvlJc w:val="left"/>
      <w:pPr>
        <w:ind w:left="3594" w:hanging="360"/>
      </w:pPr>
      <w:rPr>
        <w:rFonts w:ascii="Courier New" w:eastAsia="Courier New" w:hAnsi="Courier New" w:cs="Courier New"/>
      </w:rPr>
    </w:lvl>
    <w:lvl w:ilvl="5">
      <w:start w:val="1"/>
      <w:numFmt w:val="bullet"/>
      <w:lvlText w:val="▪"/>
      <w:lvlJc w:val="left"/>
      <w:pPr>
        <w:ind w:left="4314" w:hanging="360"/>
      </w:pPr>
      <w:rPr>
        <w:rFonts w:ascii="Noto Sans Symbols" w:eastAsia="Noto Sans Symbols" w:hAnsi="Noto Sans Symbols" w:cs="Noto Sans Symbols"/>
      </w:rPr>
    </w:lvl>
    <w:lvl w:ilvl="6">
      <w:start w:val="1"/>
      <w:numFmt w:val="bullet"/>
      <w:lvlText w:val="●"/>
      <w:lvlJc w:val="left"/>
      <w:pPr>
        <w:ind w:left="5034" w:hanging="360"/>
      </w:pPr>
      <w:rPr>
        <w:rFonts w:ascii="Noto Sans Symbols" w:eastAsia="Noto Sans Symbols" w:hAnsi="Noto Sans Symbols" w:cs="Noto Sans Symbols"/>
      </w:rPr>
    </w:lvl>
    <w:lvl w:ilvl="7">
      <w:start w:val="1"/>
      <w:numFmt w:val="bullet"/>
      <w:lvlText w:val="o"/>
      <w:lvlJc w:val="left"/>
      <w:pPr>
        <w:ind w:left="5754" w:hanging="360"/>
      </w:pPr>
      <w:rPr>
        <w:rFonts w:ascii="Courier New" w:eastAsia="Courier New" w:hAnsi="Courier New" w:cs="Courier New"/>
      </w:rPr>
    </w:lvl>
    <w:lvl w:ilvl="8">
      <w:start w:val="1"/>
      <w:numFmt w:val="bullet"/>
      <w:lvlText w:val="▪"/>
      <w:lvlJc w:val="left"/>
      <w:pPr>
        <w:ind w:left="6474" w:hanging="360"/>
      </w:pPr>
      <w:rPr>
        <w:rFonts w:ascii="Noto Sans Symbols" w:eastAsia="Noto Sans Symbols" w:hAnsi="Noto Sans Symbols" w:cs="Noto Sans Symbols"/>
      </w:rPr>
    </w:lvl>
  </w:abstractNum>
  <w:abstractNum w:abstractNumId="15" w15:restartNumberingAfterBreak="0">
    <w:nsid w:val="6D952B6A"/>
    <w:multiLevelType w:val="multilevel"/>
    <w:tmpl w:val="BB0C58AA"/>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16" w15:restartNumberingAfterBreak="0">
    <w:nsid w:val="717D26F6"/>
    <w:multiLevelType w:val="multilevel"/>
    <w:tmpl w:val="D732381A"/>
    <w:lvl w:ilvl="0">
      <w:start w:val="1"/>
      <w:numFmt w:val="bullet"/>
      <w:lvlText w:val="●"/>
      <w:lvlJc w:val="left"/>
      <w:pPr>
        <w:ind w:left="566" w:hanging="360"/>
      </w:pPr>
      <w:rPr>
        <w:rFonts w:ascii="Noto Sans Symbols" w:eastAsia="Noto Sans Symbols" w:hAnsi="Noto Sans Symbols" w:cs="Noto Sans Symbols"/>
      </w:rPr>
    </w:lvl>
    <w:lvl w:ilvl="1">
      <w:start w:val="1"/>
      <w:numFmt w:val="bullet"/>
      <w:lvlText w:val="o"/>
      <w:lvlJc w:val="left"/>
      <w:pPr>
        <w:ind w:left="1287" w:hanging="360"/>
      </w:pPr>
      <w:rPr>
        <w:rFonts w:ascii="Courier New" w:eastAsia="Courier New" w:hAnsi="Courier New" w:cs="Courier New"/>
      </w:rPr>
    </w:lvl>
    <w:lvl w:ilvl="2">
      <w:start w:val="1"/>
      <w:numFmt w:val="bullet"/>
      <w:lvlText w:val="▪"/>
      <w:lvlJc w:val="left"/>
      <w:pPr>
        <w:ind w:left="2007" w:hanging="360"/>
      </w:pPr>
      <w:rPr>
        <w:rFonts w:ascii="Noto Sans Symbols" w:eastAsia="Noto Sans Symbols" w:hAnsi="Noto Sans Symbols" w:cs="Noto Sans Symbols"/>
      </w:rPr>
    </w:lvl>
    <w:lvl w:ilvl="3">
      <w:start w:val="1"/>
      <w:numFmt w:val="bullet"/>
      <w:lvlText w:val="●"/>
      <w:lvlJc w:val="left"/>
      <w:pPr>
        <w:ind w:left="2727" w:hanging="360"/>
      </w:pPr>
      <w:rPr>
        <w:rFonts w:ascii="Noto Sans Symbols" w:eastAsia="Noto Sans Symbols" w:hAnsi="Noto Sans Symbols" w:cs="Noto Sans Symbols"/>
      </w:rPr>
    </w:lvl>
    <w:lvl w:ilvl="4">
      <w:start w:val="1"/>
      <w:numFmt w:val="bullet"/>
      <w:lvlText w:val="o"/>
      <w:lvlJc w:val="left"/>
      <w:pPr>
        <w:ind w:left="3447" w:hanging="360"/>
      </w:pPr>
      <w:rPr>
        <w:rFonts w:ascii="Courier New" w:eastAsia="Courier New" w:hAnsi="Courier New" w:cs="Courier New"/>
      </w:rPr>
    </w:lvl>
    <w:lvl w:ilvl="5">
      <w:start w:val="1"/>
      <w:numFmt w:val="bullet"/>
      <w:lvlText w:val="▪"/>
      <w:lvlJc w:val="left"/>
      <w:pPr>
        <w:ind w:left="4167" w:hanging="360"/>
      </w:pPr>
      <w:rPr>
        <w:rFonts w:ascii="Noto Sans Symbols" w:eastAsia="Noto Sans Symbols" w:hAnsi="Noto Sans Symbols" w:cs="Noto Sans Symbols"/>
      </w:rPr>
    </w:lvl>
    <w:lvl w:ilvl="6">
      <w:start w:val="1"/>
      <w:numFmt w:val="bullet"/>
      <w:lvlText w:val="●"/>
      <w:lvlJc w:val="left"/>
      <w:pPr>
        <w:ind w:left="4887" w:hanging="360"/>
      </w:pPr>
      <w:rPr>
        <w:rFonts w:ascii="Noto Sans Symbols" w:eastAsia="Noto Sans Symbols" w:hAnsi="Noto Sans Symbols" w:cs="Noto Sans Symbols"/>
      </w:rPr>
    </w:lvl>
    <w:lvl w:ilvl="7">
      <w:start w:val="1"/>
      <w:numFmt w:val="bullet"/>
      <w:lvlText w:val="o"/>
      <w:lvlJc w:val="left"/>
      <w:pPr>
        <w:ind w:left="5607" w:hanging="360"/>
      </w:pPr>
      <w:rPr>
        <w:rFonts w:ascii="Courier New" w:eastAsia="Courier New" w:hAnsi="Courier New" w:cs="Courier New"/>
      </w:rPr>
    </w:lvl>
    <w:lvl w:ilvl="8">
      <w:start w:val="1"/>
      <w:numFmt w:val="bullet"/>
      <w:lvlText w:val="▪"/>
      <w:lvlJc w:val="left"/>
      <w:pPr>
        <w:ind w:left="6327" w:hanging="360"/>
      </w:pPr>
      <w:rPr>
        <w:rFonts w:ascii="Noto Sans Symbols" w:eastAsia="Noto Sans Symbols" w:hAnsi="Noto Sans Symbols" w:cs="Noto Sans Symbols"/>
      </w:rPr>
    </w:lvl>
  </w:abstractNum>
  <w:abstractNum w:abstractNumId="17" w15:restartNumberingAfterBreak="0">
    <w:nsid w:val="7F356EF0"/>
    <w:multiLevelType w:val="multilevel"/>
    <w:tmpl w:val="76004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FBF04A0"/>
    <w:multiLevelType w:val="multilevel"/>
    <w:tmpl w:val="1DD85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0902236">
    <w:abstractNumId w:val="14"/>
  </w:num>
  <w:num w:numId="2" w16cid:durableId="1069884210">
    <w:abstractNumId w:val="6"/>
  </w:num>
  <w:num w:numId="3" w16cid:durableId="460810801">
    <w:abstractNumId w:val="16"/>
  </w:num>
  <w:num w:numId="4" w16cid:durableId="677928178">
    <w:abstractNumId w:val="9"/>
  </w:num>
  <w:num w:numId="5" w16cid:durableId="1043097200">
    <w:abstractNumId w:val="8"/>
  </w:num>
  <w:num w:numId="6" w16cid:durableId="1006907245">
    <w:abstractNumId w:val="12"/>
  </w:num>
  <w:num w:numId="7" w16cid:durableId="300157460">
    <w:abstractNumId w:val="1"/>
  </w:num>
  <w:num w:numId="8" w16cid:durableId="1605453208">
    <w:abstractNumId w:val="7"/>
  </w:num>
  <w:num w:numId="9" w16cid:durableId="5449958">
    <w:abstractNumId w:val="4"/>
  </w:num>
  <w:num w:numId="10" w16cid:durableId="1735007067">
    <w:abstractNumId w:val="17"/>
  </w:num>
  <w:num w:numId="11" w16cid:durableId="771434918">
    <w:abstractNumId w:val="3"/>
  </w:num>
  <w:num w:numId="12" w16cid:durableId="1948779103">
    <w:abstractNumId w:val="13"/>
  </w:num>
  <w:num w:numId="13" w16cid:durableId="2041276413">
    <w:abstractNumId w:val="18"/>
  </w:num>
  <w:num w:numId="14" w16cid:durableId="857699316">
    <w:abstractNumId w:val="5"/>
  </w:num>
  <w:num w:numId="15" w16cid:durableId="94978551">
    <w:abstractNumId w:val="10"/>
  </w:num>
  <w:num w:numId="16" w16cid:durableId="168527749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65380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8390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574154">
    <w:abstractNumId w:val="2"/>
  </w:num>
  <w:num w:numId="20" w16cid:durableId="1346858201">
    <w:abstractNumId w:val="0"/>
  </w:num>
  <w:num w:numId="21" w16cid:durableId="1440446720">
    <w:abstractNumId w:val="11"/>
  </w:num>
  <w:num w:numId="22" w16cid:durableId="6167642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E4C"/>
    <w:rsid w:val="00001BB4"/>
    <w:rsid w:val="00007E38"/>
    <w:rsid w:val="000106A7"/>
    <w:rsid w:val="00025EE4"/>
    <w:rsid w:val="000337C5"/>
    <w:rsid w:val="00036084"/>
    <w:rsid w:val="00037A33"/>
    <w:rsid w:val="00037F4F"/>
    <w:rsid w:val="00045F54"/>
    <w:rsid w:val="0004705E"/>
    <w:rsid w:val="00070E14"/>
    <w:rsid w:val="00084D15"/>
    <w:rsid w:val="000933F1"/>
    <w:rsid w:val="00093ED8"/>
    <w:rsid w:val="000947D5"/>
    <w:rsid w:val="00097EF6"/>
    <w:rsid w:val="000A3688"/>
    <w:rsid w:val="000A748E"/>
    <w:rsid w:val="000D0C5A"/>
    <w:rsid w:val="000D1AAB"/>
    <w:rsid w:val="000D6F56"/>
    <w:rsid w:val="000F0194"/>
    <w:rsid w:val="00102C48"/>
    <w:rsid w:val="00123FF3"/>
    <w:rsid w:val="0012578F"/>
    <w:rsid w:val="00125F41"/>
    <w:rsid w:val="001272D5"/>
    <w:rsid w:val="0014052E"/>
    <w:rsid w:val="001431B6"/>
    <w:rsid w:val="001440C4"/>
    <w:rsid w:val="00145C3F"/>
    <w:rsid w:val="00145DFF"/>
    <w:rsid w:val="00155DEF"/>
    <w:rsid w:val="001638C9"/>
    <w:rsid w:val="00164780"/>
    <w:rsid w:val="00164D67"/>
    <w:rsid w:val="0016661E"/>
    <w:rsid w:val="00181CF4"/>
    <w:rsid w:val="00181F74"/>
    <w:rsid w:val="001901F5"/>
    <w:rsid w:val="001902ED"/>
    <w:rsid w:val="00191DFE"/>
    <w:rsid w:val="00192FF2"/>
    <w:rsid w:val="001A2EC3"/>
    <w:rsid w:val="001B1349"/>
    <w:rsid w:val="001C02BC"/>
    <w:rsid w:val="001D0557"/>
    <w:rsid w:val="001D1F3E"/>
    <w:rsid w:val="001D2157"/>
    <w:rsid w:val="001D4FD7"/>
    <w:rsid w:val="001E3E53"/>
    <w:rsid w:val="001E67E9"/>
    <w:rsid w:val="002041D8"/>
    <w:rsid w:val="00211DC2"/>
    <w:rsid w:val="0021208B"/>
    <w:rsid w:val="002144E3"/>
    <w:rsid w:val="00216141"/>
    <w:rsid w:val="00221060"/>
    <w:rsid w:val="00226862"/>
    <w:rsid w:val="002305BE"/>
    <w:rsid w:val="002355B7"/>
    <w:rsid w:val="00240585"/>
    <w:rsid w:val="002415D4"/>
    <w:rsid w:val="00245BA4"/>
    <w:rsid w:val="002469A6"/>
    <w:rsid w:val="002526B1"/>
    <w:rsid w:val="00256FF2"/>
    <w:rsid w:val="00272F06"/>
    <w:rsid w:val="00277684"/>
    <w:rsid w:val="00281EF7"/>
    <w:rsid w:val="00281F6C"/>
    <w:rsid w:val="00290277"/>
    <w:rsid w:val="00293C56"/>
    <w:rsid w:val="002A6783"/>
    <w:rsid w:val="002A70E8"/>
    <w:rsid w:val="002C4BD9"/>
    <w:rsid w:val="002C6A0F"/>
    <w:rsid w:val="002C74B5"/>
    <w:rsid w:val="002D24C1"/>
    <w:rsid w:val="002D61D6"/>
    <w:rsid w:val="002E0482"/>
    <w:rsid w:val="002E2772"/>
    <w:rsid w:val="002E6D33"/>
    <w:rsid w:val="002F2542"/>
    <w:rsid w:val="002F28A4"/>
    <w:rsid w:val="0030518D"/>
    <w:rsid w:val="003060E1"/>
    <w:rsid w:val="0031420A"/>
    <w:rsid w:val="003157FA"/>
    <w:rsid w:val="0032685E"/>
    <w:rsid w:val="00331E15"/>
    <w:rsid w:val="00351E37"/>
    <w:rsid w:val="003677E1"/>
    <w:rsid w:val="0037258A"/>
    <w:rsid w:val="003802A6"/>
    <w:rsid w:val="0038620E"/>
    <w:rsid w:val="0039180F"/>
    <w:rsid w:val="003A7AA6"/>
    <w:rsid w:val="003B0D0A"/>
    <w:rsid w:val="003C355B"/>
    <w:rsid w:val="003C38EF"/>
    <w:rsid w:val="003D2771"/>
    <w:rsid w:val="003E0BBA"/>
    <w:rsid w:val="003E1119"/>
    <w:rsid w:val="003F19DF"/>
    <w:rsid w:val="003F6696"/>
    <w:rsid w:val="00400F97"/>
    <w:rsid w:val="00415D44"/>
    <w:rsid w:val="00423BA3"/>
    <w:rsid w:val="00425745"/>
    <w:rsid w:val="00436E72"/>
    <w:rsid w:val="0044458A"/>
    <w:rsid w:val="00456C5B"/>
    <w:rsid w:val="00466A67"/>
    <w:rsid w:val="0048127D"/>
    <w:rsid w:val="00491232"/>
    <w:rsid w:val="00495004"/>
    <w:rsid w:val="004A512A"/>
    <w:rsid w:val="004B35C3"/>
    <w:rsid w:val="004B4828"/>
    <w:rsid w:val="004C0921"/>
    <w:rsid w:val="004C1FC8"/>
    <w:rsid w:val="004C55E1"/>
    <w:rsid w:val="004D2D85"/>
    <w:rsid w:val="004D3FF8"/>
    <w:rsid w:val="004E010F"/>
    <w:rsid w:val="00503CD6"/>
    <w:rsid w:val="00507371"/>
    <w:rsid w:val="0051226A"/>
    <w:rsid w:val="00526561"/>
    <w:rsid w:val="00527C2C"/>
    <w:rsid w:val="0053733F"/>
    <w:rsid w:val="0055369C"/>
    <w:rsid w:val="0055668F"/>
    <w:rsid w:val="0058389B"/>
    <w:rsid w:val="00585EFE"/>
    <w:rsid w:val="00587D18"/>
    <w:rsid w:val="005A1147"/>
    <w:rsid w:val="005A2B13"/>
    <w:rsid w:val="005A77B9"/>
    <w:rsid w:val="005C0B88"/>
    <w:rsid w:val="005C4852"/>
    <w:rsid w:val="005D45B0"/>
    <w:rsid w:val="005D5C27"/>
    <w:rsid w:val="005E2017"/>
    <w:rsid w:val="005E3EE9"/>
    <w:rsid w:val="005F343B"/>
    <w:rsid w:val="005F44D9"/>
    <w:rsid w:val="00601521"/>
    <w:rsid w:val="00607FFC"/>
    <w:rsid w:val="00610A28"/>
    <w:rsid w:val="006137D2"/>
    <w:rsid w:val="00624962"/>
    <w:rsid w:val="00624F18"/>
    <w:rsid w:val="00627637"/>
    <w:rsid w:val="0063473C"/>
    <w:rsid w:val="00640409"/>
    <w:rsid w:val="00641A8A"/>
    <w:rsid w:val="00650434"/>
    <w:rsid w:val="00651055"/>
    <w:rsid w:val="00651CFA"/>
    <w:rsid w:val="00656AAF"/>
    <w:rsid w:val="00663A92"/>
    <w:rsid w:val="006640DE"/>
    <w:rsid w:val="00671FBF"/>
    <w:rsid w:val="00683831"/>
    <w:rsid w:val="0069023C"/>
    <w:rsid w:val="00694C19"/>
    <w:rsid w:val="006A00D5"/>
    <w:rsid w:val="006A1594"/>
    <w:rsid w:val="006A21DF"/>
    <w:rsid w:val="006A3621"/>
    <w:rsid w:val="006A6D13"/>
    <w:rsid w:val="006B0805"/>
    <w:rsid w:val="006B3F26"/>
    <w:rsid w:val="006C099D"/>
    <w:rsid w:val="006C6D76"/>
    <w:rsid w:val="006E2FF4"/>
    <w:rsid w:val="006E56DE"/>
    <w:rsid w:val="006F0E60"/>
    <w:rsid w:val="006F3042"/>
    <w:rsid w:val="006F6136"/>
    <w:rsid w:val="007007F8"/>
    <w:rsid w:val="0070283D"/>
    <w:rsid w:val="00704E16"/>
    <w:rsid w:val="00710E97"/>
    <w:rsid w:val="007143A1"/>
    <w:rsid w:val="007317B3"/>
    <w:rsid w:val="00735F22"/>
    <w:rsid w:val="0074608F"/>
    <w:rsid w:val="00755DE9"/>
    <w:rsid w:val="0076388B"/>
    <w:rsid w:val="00773C7F"/>
    <w:rsid w:val="00776560"/>
    <w:rsid w:val="00780E4B"/>
    <w:rsid w:val="00786BF6"/>
    <w:rsid w:val="00787861"/>
    <w:rsid w:val="007B3045"/>
    <w:rsid w:val="007B4965"/>
    <w:rsid w:val="007C3D07"/>
    <w:rsid w:val="007C6690"/>
    <w:rsid w:val="007E26F9"/>
    <w:rsid w:val="007E28C5"/>
    <w:rsid w:val="00804542"/>
    <w:rsid w:val="00810DDA"/>
    <w:rsid w:val="0082003F"/>
    <w:rsid w:val="00820AF7"/>
    <w:rsid w:val="00822C63"/>
    <w:rsid w:val="00840806"/>
    <w:rsid w:val="00841563"/>
    <w:rsid w:val="00854CF3"/>
    <w:rsid w:val="00873E28"/>
    <w:rsid w:val="008767B3"/>
    <w:rsid w:val="00883161"/>
    <w:rsid w:val="008835CC"/>
    <w:rsid w:val="008903DB"/>
    <w:rsid w:val="008919EA"/>
    <w:rsid w:val="008A0F4A"/>
    <w:rsid w:val="008B2061"/>
    <w:rsid w:val="008B36DA"/>
    <w:rsid w:val="008C69DD"/>
    <w:rsid w:val="008E080C"/>
    <w:rsid w:val="008E117D"/>
    <w:rsid w:val="008E47AC"/>
    <w:rsid w:val="008F1387"/>
    <w:rsid w:val="008F1B49"/>
    <w:rsid w:val="008F25C8"/>
    <w:rsid w:val="00902461"/>
    <w:rsid w:val="009122D6"/>
    <w:rsid w:val="00915132"/>
    <w:rsid w:val="0092269A"/>
    <w:rsid w:val="00925F1A"/>
    <w:rsid w:val="009270B6"/>
    <w:rsid w:val="0093171C"/>
    <w:rsid w:val="0094300E"/>
    <w:rsid w:val="009444A2"/>
    <w:rsid w:val="00962001"/>
    <w:rsid w:val="0096213A"/>
    <w:rsid w:val="00964932"/>
    <w:rsid w:val="00971F2A"/>
    <w:rsid w:val="009816E4"/>
    <w:rsid w:val="009861F9"/>
    <w:rsid w:val="0099093A"/>
    <w:rsid w:val="009909A2"/>
    <w:rsid w:val="00991397"/>
    <w:rsid w:val="00994727"/>
    <w:rsid w:val="009973F8"/>
    <w:rsid w:val="009A1E30"/>
    <w:rsid w:val="009A7222"/>
    <w:rsid w:val="009B14BA"/>
    <w:rsid w:val="009B333F"/>
    <w:rsid w:val="009B6032"/>
    <w:rsid w:val="009C27C1"/>
    <w:rsid w:val="009D504B"/>
    <w:rsid w:val="009D513B"/>
    <w:rsid w:val="009D5CA2"/>
    <w:rsid w:val="009D7E9A"/>
    <w:rsid w:val="009F1D73"/>
    <w:rsid w:val="009F50F6"/>
    <w:rsid w:val="009F6270"/>
    <w:rsid w:val="00A008E3"/>
    <w:rsid w:val="00A00EA0"/>
    <w:rsid w:val="00A14A50"/>
    <w:rsid w:val="00A20A3D"/>
    <w:rsid w:val="00A23C26"/>
    <w:rsid w:val="00A31D5D"/>
    <w:rsid w:val="00A35E7D"/>
    <w:rsid w:val="00A42966"/>
    <w:rsid w:val="00A4400E"/>
    <w:rsid w:val="00A442F0"/>
    <w:rsid w:val="00A45696"/>
    <w:rsid w:val="00A55928"/>
    <w:rsid w:val="00A56C57"/>
    <w:rsid w:val="00A56E4C"/>
    <w:rsid w:val="00A63A97"/>
    <w:rsid w:val="00A7114B"/>
    <w:rsid w:val="00A81BC8"/>
    <w:rsid w:val="00A84D09"/>
    <w:rsid w:val="00A94E4C"/>
    <w:rsid w:val="00AA45CB"/>
    <w:rsid w:val="00AA6A79"/>
    <w:rsid w:val="00AA76A8"/>
    <w:rsid w:val="00AB24E3"/>
    <w:rsid w:val="00AB68D0"/>
    <w:rsid w:val="00AC24EC"/>
    <w:rsid w:val="00AC6755"/>
    <w:rsid w:val="00AD306D"/>
    <w:rsid w:val="00AD3662"/>
    <w:rsid w:val="00AE0FEC"/>
    <w:rsid w:val="00AF066E"/>
    <w:rsid w:val="00AF77E2"/>
    <w:rsid w:val="00B01404"/>
    <w:rsid w:val="00B04DA4"/>
    <w:rsid w:val="00B079AB"/>
    <w:rsid w:val="00B1710C"/>
    <w:rsid w:val="00B17B26"/>
    <w:rsid w:val="00B21C31"/>
    <w:rsid w:val="00B24801"/>
    <w:rsid w:val="00B26039"/>
    <w:rsid w:val="00B30078"/>
    <w:rsid w:val="00B336A7"/>
    <w:rsid w:val="00B3391F"/>
    <w:rsid w:val="00B44A65"/>
    <w:rsid w:val="00B461C7"/>
    <w:rsid w:val="00B5280D"/>
    <w:rsid w:val="00B531E9"/>
    <w:rsid w:val="00B5426B"/>
    <w:rsid w:val="00B64B3C"/>
    <w:rsid w:val="00B67137"/>
    <w:rsid w:val="00B73EC1"/>
    <w:rsid w:val="00B75DBE"/>
    <w:rsid w:val="00B76A56"/>
    <w:rsid w:val="00B87EA2"/>
    <w:rsid w:val="00B90041"/>
    <w:rsid w:val="00B95589"/>
    <w:rsid w:val="00B96737"/>
    <w:rsid w:val="00B9683E"/>
    <w:rsid w:val="00BA135F"/>
    <w:rsid w:val="00BA70E9"/>
    <w:rsid w:val="00BB2198"/>
    <w:rsid w:val="00BD4853"/>
    <w:rsid w:val="00BE3B29"/>
    <w:rsid w:val="00BE69AB"/>
    <w:rsid w:val="00BF42E6"/>
    <w:rsid w:val="00C10800"/>
    <w:rsid w:val="00C1535A"/>
    <w:rsid w:val="00C24CB1"/>
    <w:rsid w:val="00C25C8C"/>
    <w:rsid w:val="00C327C4"/>
    <w:rsid w:val="00C41011"/>
    <w:rsid w:val="00C42237"/>
    <w:rsid w:val="00C54606"/>
    <w:rsid w:val="00C5560E"/>
    <w:rsid w:val="00C56B6B"/>
    <w:rsid w:val="00C641C8"/>
    <w:rsid w:val="00C806AF"/>
    <w:rsid w:val="00C818C4"/>
    <w:rsid w:val="00C83028"/>
    <w:rsid w:val="00C845F5"/>
    <w:rsid w:val="00C905F3"/>
    <w:rsid w:val="00C924CF"/>
    <w:rsid w:val="00C92C29"/>
    <w:rsid w:val="00CA787B"/>
    <w:rsid w:val="00CC05D8"/>
    <w:rsid w:val="00CC1CA7"/>
    <w:rsid w:val="00CC73FC"/>
    <w:rsid w:val="00CD562E"/>
    <w:rsid w:val="00CE1045"/>
    <w:rsid w:val="00CE313B"/>
    <w:rsid w:val="00CF05A1"/>
    <w:rsid w:val="00CF5EB0"/>
    <w:rsid w:val="00D04BE0"/>
    <w:rsid w:val="00D10411"/>
    <w:rsid w:val="00D136DF"/>
    <w:rsid w:val="00D15FBE"/>
    <w:rsid w:val="00D31909"/>
    <w:rsid w:val="00D3271E"/>
    <w:rsid w:val="00D35EC3"/>
    <w:rsid w:val="00D41C16"/>
    <w:rsid w:val="00D5394C"/>
    <w:rsid w:val="00D545DB"/>
    <w:rsid w:val="00D551D4"/>
    <w:rsid w:val="00D5768C"/>
    <w:rsid w:val="00D63165"/>
    <w:rsid w:val="00D85CC9"/>
    <w:rsid w:val="00DA4E3E"/>
    <w:rsid w:val="00DC1495"/>
    <w:rsid w:val="00DC47C6"/>
    <w:rsid w:val="00DC696B"/>
    <w:rsid w:val="00DC69EF"/>
    <w:rsid w:val="00DC6B06"/>
    <w:rsid w:val="00DD0134"/>
    <w:rsid w:val="00DD08E9"/>
    <w:rsid w:val="00DD0D6F"/>
    <w:rsid w:val="00DE33AC"/>
    <w:rsid w:val="00DF0F99"/>
    <w:rsid w:val="00E164B2"/>
    <w:rsid w:val="00E252F3"/>
    <w:rsid w:val="00E26634"/>
    <w:rsid w:val="00E401C8"/>
    <w:rsid w:val="00E41750"/>
    <w:rsid w:val="00E46A88"/>
    <w:rsid w:val="00E5000E"/>
    <w:rsid w:val="00E53F25"/>
    <w:rsid w:val="00E6135A"/>
    <w:rsid w:val="00E815E8"/>
    <w:rsid w:val="00E81F69"/>
    <w:rsid w:val="00E82769"/>
    <w:rsid w:val="00E91032"/>
    <w:rsid w:val="00E92A05"/>
    <w:rsid w:val="00E9638F"/>
    <w:rsid w:val="00E97B37"/>
    <w:rsid w:val="00EA7029"/>
    <w:rsid w:val="00EC178F"/>
    <w:rsid w:val="00EC701C"/>
    <w:rsid w:val="00EC7987"/>
    <w:rsid w:val="00ED7B08"/>
    <w:rsid w:val="00EE2BAE"/>
    <w:rsid w:val="00EE47E5"/>
    <w:rsid w:val="00EF0A3E"/>
    <w:rsid w:val="00EF2988"/>
    <w:rsid w:val="00EF69A7"/>
    <w:rsid w:val="00EF6D32"/>
    <w:rsid w:val="00F02252"/>
    <w:rsid w:val="00F21C39"/>
    <w:rsid w:val="00F23E2E"/>
    <w:rsid w:val="00F373B3"/>
    <w:rsid w:val="00F56577"/>
    <w:rsid w:val="00F75244"/>
    <w:rsid w:val="00F76097"/>
    <w:rsid w:val="00F8049D"/>
    <w:rsid w:val="00F81FD7"/>
    <w:rsid w:val="00F90EF5"/>
    <w:rsid w:val="00FA3E0C"/>
    <w:rsid w:val="00FB1A02"/>
    <w:rsid w:val="00FC1177"/>
    <w:rsid w:val="00FC628C"/>
    <w:rsid w:val="00FE3F88"/>
    <w:rsid w:val="00FF57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48951"/>
  <w15:docId w15:val="{DE71A1E7-3F2C-4A8F-9909-5665820A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AU"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EE4"/>
    <w:pPr>
      <w:spacing w:after="120"/>
    </w:pPr>
    <w:rPr>
      <w:rFonts w:ascii="Calibri" w:eastAsia="Open Sans" w:hAnsi="Calibri"/>
    </w:rPr>
  </w:style>
  <w:style w:type="paragraph" w:styleId="Heading1">
    <w:name w:val="heading 1"/>
    <w:basedOn w:val="Normal"/>
    <w:next w:val="Normal"/>
    <w:link w:val="Heading1Char"/>
    <w:autoRedefine/>
    <w:uiPriority w:val="9"/>
    <w:qFormat/>
    <w:rsid w:val="00EF69A7"/>
    <w:pPr>
      <w:keepNext/>
      <w:keepLines/>
      <w:numPr>
        <w:numId w:val="15"/>
      </w:numPr>
      <w:outlineLvl w:val="0"/>
    </w:pPr>
    <w:rPr>
      <w:color w:val="0078DE"/>
      <w:sz w:val="40"/>
      <w:szCs w:val="40"/>
    </w:rPr>
  </w:style>
  <w:style w:type="paragraph" w:styleId="Heading2">
    <w:name w:val="heading 2"/>
    <w:basedOn w:val="Normal"/>
    <w:next w:val="Normal"/>
    <w:uiPriority w:val="9"/>
    <w:unhideWhenUsed/>
    <w:qFormat/>
    <w:pPr>
      <w:keepNext/>
      <w:keepLines/>
      <w:numPr>
        <w:ilvl w:val="1"/>
        <w:numId w:val="15"/>
      </w:numPr>
      <w:spacing w:before="360"/>
      <w:outlineLvl w:val="1"/>
    </w:pPr>
    <w:rPr>
      <w:sz w:val="32"/>
      <w:szCs w:val="32"/>
    </w:rPr>
  </w:style>
  <w:style w:type="paragraph" w:styleId="Heading3">
    <w:name w:val="heading 3"/>
    <w:basedOn w:val="Normal"/>
    <w:next w:val="Normal"/>
    <w:uiPriority w:val="9"/>
    <w:unhideWhenUsed/>
    <w:qFormat/>
    <w:rsid w:val="009909A2"/>
    <w:pPr>
      <w:keepNext/>
      <w:keepLines/>
      <w:numPr>
        <w:ilvl w:val="2"/>
        <w:numId w:val="15"/>
      </w:numPr>
      <w:tabs>
        <w:tab w:val="left" w:pos="993"/>
      </w:tabs>
      <w:spacing w:before="320" w:after="0"/>
      <w:outlineLvl w:val="2"/>
    </w:pPr>
    <w:rPr>
      <w:color w:val="434343"/>
      <w:sz w:val="28"/>
      <w:szCs w:val="28"/>
    </w:rPr>
  </w:style>
  <w:style w:type="paragraph" w:styleId="Heading4">
    <w:name w:val="heading 4"/>
    <w:basedOn w:val="Normal"/>
    <w:next w:val="Normal"/>
    <w:uiPriority w:val="9"/>
    <w:unhideWhenUsed/>
    <w:qFormat/>
    <w:rsid w:val="00683831"/>
    <w:pPr>
      <w:keepNext/>
      <w:keepLines/>
      <w:numPr>
        <w:ilvl w:val="3"/>
        <w:numId w:val="15"/>
      </w:numPr>
      <w:tabs>
        <w:tab w:val="left" w:pos="993"/>
      </w:tabs>
      <w:spacing w:before="240" w:after="80"/>
      <w:outlineLvl w:val="3"/>
    </w:pPr>
    <w:rPr>
      <w:color w:val="666666"/>
      <w:sz w:val="24"/>
      <w:szCs w:val="24"/>
    </w:rPr>
  </w:style>
  <w:style w:type="paragraph" w:styleId="Heading5">
    <w:name w:val="heading 5"/>
    <w:basedOn w:val="Normal"/>
    <w:next w:val="Normal"/>
    <w:uiPriority w:val="9"/>
    <w:semiHidden/>
    <w:unhideWhenUsed/>
    <w:qFormat/>
    <w:pPr>
      <w:keepNext/>
      <w:keepLines/>
      <w:numPr>
        <w:ilvl w:val="4"/>
        <w:numId w:val="15"/>
      </w:numPr>
      <w:spacing w:before="240" w:after="80"/>
      <w:outlineLvl w:val="4"/>
    </w:pPr>
    <w:rPr>
      <w:color w:val="666666"/>
    </w:rPr>
  </w:style>
  <w:style w:type="paragraph" w:styleId="Heading6">
    <w:name w:val="heading 6"/>
    <w:basedOn w:val="Normal"/>
    <w:next w:val="Normal"/>
    <w:uiPriority w:val="9"/>
    <w:semiHidden/>
    <w:unhideWhenUsed/>
    <w:qFormat/>
    <w:pPr>
      <w:keepNext/>
      <w:keepLines/>
      <w:numPr>
        <w:ilvl w:val="5"/>
        <w:numId w:val="15"/>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025EE4"/>
    <w:pPr>
      <w:keepNext/>
      <w:keepLines/>
      <w:numPr>
        <w:ilvl w:val="6"/>
        <w:numId w:val="1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25EE4"/>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25EE4"/>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EF69A7"/>
    <w:pPr>
      <w:keepNext/>
      <w:keepLines/>
      <w:spacing w:after="60"/>
    </w:pPr>
    <w:rPr>
      <w:color w:val="0078DE"/>
      <w:sz w:val="56"/>
      <w:szCs w:val="52"/>
    </w:rPr>
  </w:style>
  <w:style w:type="character" w:customStyle="1" w:styleId="Heading7Char">
    <w:name w:val="Heading 7 Char"/>
    <w:basedOn w:val="DefaultParagraphFont"/>
    <w:link w:val="Heading7"/>
    <w:uiPriority w:val="9"/>
    <w:semiHidden/>
    <w:rsid w:val="00025EE4"/>
    <w:rPr>
      <w:rFonts w:asciiTheme="majorHAnsi" w:eastAsiaTheme="majorEastAsia" w:hAnsiTheme="majorHAnsi" w:cstheme="majorBidi"/>
      <w:i/>
      <w:iCs/>
      <w:color w:val="243F60" w:themeColor="accent1" w:themeShade="7F"/>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tblStylePr w:type="firstRow">
      <w:pPr>
        <w:spacing w:before="0" w:after="0" w:line="240" w:lineRule="auto"/>
      </w:pPr>
      <w:rPr>
        <w:b/>
        <w:color w:val="FFFFFF"/>
      </w:rPr>
      <w:tblPr/>
      <w:tcPr>
        <w:shd w:val="clear" w:color="auto" w:fill="4F81BD"/>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Pr>
    </w:tblStylePr>
    <w:tblStylePr w:type="firstCol">
      <w:rPr>
        <w:b/>
      </w:rPr>
    </w:tblStylePr>
    <w:tblStylePr w:type="lastCol">
      <w:rPr>
        <w:b/>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line="240" w:lineRule="auto"/>
    </w:p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line="240" w:lineRule="auto"/>
    </w:pPr>
    <w:tblPr>
      <w:tblStyleRowBandSize w:val="1"/>
      <w:tblStyleColBandSize w:val="1"/>
    </w:tblPr>
  </w:style>
  <w:style w:type="paragraph" w:styleId="BalloonText">
    <w:name w:val="Balloon Text"/>
    <w:basedOn w:val="Normal"/>
    <w:link w:val="BalloonTextChar"/>
    <w:uiPriority w:val="99"/>
    <w:semiHidden/>
    <w:unhideWhenUsed/>
    <w:rsid w:val="00A94E4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E4C"/>
    <w:rPr>
      <w:rFonts w:ascii="Segoe UI" w:hAnsi="Segoe UI" w:cs="Segoe UI"/>
      <w:sz w:val="18"/>
      <w:szCs w:val="18"/>
    </w:rPr>
  </w:style>
  <w:style w:type="paragraph" w:styleId="Footer">
    <w:name w:val="footer"/>
    <w:basedOn w:val="Normal"/>
    <w:link w:val="FooterChar"/>
    <w:uiPriority w:val="99"/>
    <w:unhideWhenUsed/>
    <w:rsid w:val="000A748E"/>
    <w:pPr>
      <w:tabs>
        <w:tab w:val="center" w:pos="4513"/>
        <w:tab w:val="right" w:pos="9026"/>
      </w:tabs>
      <w:spacing w:line="240" w:lineRule="auto"/>
    </w:pPr>
  </w:style>
  <w:style w:type="character" w:customStyle="1" w:styleId="FooterChar">
    <w:name w:val="Footer Char"/>
    <w:basedOn w:val="DefaultParagraphFont"/>
    <w:link w:val="Footer"/>
    <w:uiPriority w:val="99"/>
    <w:rsid w:val="000A748E"/>
  </w:style>
  <w:style w:type="paragraph" w:styleId="ListParagraph">
    <w:name w:val="List Paragraph"/>
    <w:basedOn w:val="Normal"/>
    <w:uiPriority w:val="34"/>
    <w:qFormat/>
    <w:rsid w:val="00025EE4"/>
    <w:pPr>
      <w:ind w:left="720"/>
      <w:contextualSpacing/>
    </w:pPr>
  </w:style>
  <w:style w:type="character" w:styleId="Hyperlink">
    <w:name w:val="Hyperlink"/>
    <w:basedOn w:val="DefaultParagraphFont"/>
    <w:uiPriority w:val="99"/>
    <w:unhideWhenUsed/>
    <w:rsid w:val="00B96737"/>
    <w:rPr>
      <w:color w:val="0000FF" w:themeColor="hyperlink"/>
      <w:u w:val="single"/>
    </w:rPr>
  </w:style>
  <w:style w:type="character" w:customStyle="1" w:styleId="UnresolvedMention1">
    <w:name w:val="Unresolved Mention1"/>
    <w:basedOn w:val="DefaultParagraphFont"/>
    <w:uiPriority w:val="99"/>
    <w:semiHidden/>
    <w:unhideWhenUsed/>
    <w:rsid w:val="00B96737"/>
    <w:rPr>
      <w:color w:val="605E5C"/>
      <w:shd w:val="clear" w:color="auto" w:fill="E1DFDD"/>
    </w:rPr>
  </w:style>
  <w:style w:type="paragraph" w:styleId="TOC1">
    <w:name w:val="toc 1"/>
    <w:basedOn w:val="Normal"/>
    <w:next w:val="Normal"/>
    <w:autoRedefine/>
    <w:uiPriority w:val="39"/>
    <w:unhideWhenUsed/>
    <w:rsid w:val="00025EE4"/>
    <w:pPr>
      <w:tabs>
        <w:tab w:val="left" w:pos="440"/>
        <w:tab w:val="right" w:leader="dot" w:pos="9880"/>
      </w:tabs>
      <w:spacing w:after="100"/>
    </w:pPr>
  </w:style>
  <w:style w:type="paragraph" w:styleId="TOC2">
    <w:name w:val="toc 2"/>
    <w:basedOn w:val="Normal"/>
    <w:next w:val="Normal"/>
    <w:autoRedefine/>
    <w:uiPriority w:val="39"/>
    <w:unhideWhenUsed/>
    <w:rsid w:val="00EC178F"/>
    <w:pPr>
      <w:spacing w:after="100"/>
      <w:ind w:left="220"/>
    </w:pPr>
  </w:style>
  <w:style w:type="paragraph" w:styleId="TOC3">
    <w:name w:val="toc 3"/>
    <w:basedOn w:val="Normal"/>
    <w:next w:val="Normal"/>
    <w:autoRedefine/>
    <w:uiPriority w:val="39"/>
    <w:unhideWhenUsed/>
    <w:rsid w:val="001440C4"/>
    <w:pPr>
      <w:tabs>
        <w:tab w:val="left" w:pos="1320"/>
        <w:tab w:val="right" w:leader="dot" w:pos="9880"/>
      </w:tabs>
      <w:spacing w:after="100"/>
      <w:ind w:left="450"/>
    </w:pPr>
  </w:style>
  <w:style w:type="paragraph" w:styleId="TOC4">
    <w:name w:val="toc 4"/>
    <w:basedOn w:val="Normal"/>
    <w:next w:val="Normal"/>
    <w:autoRedefine/>
    <w:uiPriority w:val="39"/>
    <w:unhideWhenUsed/>
    <w:rsid w:val="00EC178F"/>
    <w:pPr>
      <w:spacing w:after="100"/>
      <w:ind w:left="660"/>
    </w:pPr>
  </w:style>
  <w:style w:type="paragraph" w:styleId="TOC5">
    <w:name w:val="toc 5"/>
    <w:basedOn w:val="Normal"/>
    <w:next w:val="Normal"/>
    <w:autoRedefine/>
    <w:uiPriority w:val="39"/>
    <w:unhideWhenUsed/>
    <w:rsid w:val="00EC178F"/>
    <w:pPr>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EC178F"/>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EC178F"/>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EC178F"/>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EC178F"/>
    <w:pPr>
      <w:spacing w:after="100" w:line="259" w:lineRule="auto"/>
      <w:ind w:left="1760"/>
    </w:pPr>
    <w:rPr>
      <w:rFonts w:asciiTheme="minorHAnsi" w:eastAsiaTheme="minorEastAsia" w:hAnsiTheme="minorHAnsi" w:cstheme="minorBidi"/>
    </w:rPr>
  </w:style>
  <w:style w:type="paragraph" w:styleId="Header">
    <w:name w:val="header"/>
    <w:basedOn w:val="Normal"/>
    <w:link w:val="HeaderChar"/>
    <w:uiPriority w:val="99"/>
    <w:unhideWhenUsed/>
    <w:rsid w:val="005D5C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5C27"/>
    <w:rPr>
      <w:rFonts w:ascii="Open Sans" w:eastAsia="Open Sans" w:hAnsi="Open Sans" w:cs="Open Sans"/>
    </w:rPr>
  </w:style>
  <w:style w:type="character" w:customStyle="1" w:styleId="Heading8Char">
    <w:name w:val="Heading 8 Char"/>
    <w:basedOn w:val="DefaultParagraphFont"/>
    <w:link w:val="Heading8"/>
    <w:uiPriority w:val="9"/>
    <w:semiHidden/>
    <w:rsid w:val="00025EE4"/>
    <w:rPr>
      <w:rFonts w:asciiTheme="majorHAnsi" w:eastAsiaTheme="majorEastAsia" w:hAnsiTheme="majorHAnsi" w:cstheme="majorBidi"/>
      <w:color w:val="272727" w:themeColor="text1" w:themeTint="D8"/>
      <w:sz w:val="21"/>
      <w:szCs w:val="21"/>
    </w:rPr>
  </w:style>
  <w:style w:type="character" w:styleId="UnresolvedMention">
    <w:name w:val="Unresolved Mention"/>
    <w:basedOn w:val="DefaultParagraphFont"/>
    <w:uiPriority w:val="99"/>
    <w:semiHidden/>
    <w:unhideWhenUsed/>
    <w:rsid w:val="00256FF2"/>
    <w:rPr>
      <w:color w:val="605E5C"/>
      <w:shd w:val="clear" w:color="auto" w:fill="E1DFDD"/>
    </w:rPr>
  </w:style>
  <w:style w:type="character" w:customStyle="1" w:styleId="Heading9Char">
    <w:name w:val="Heading 9 Char"/>
    <w:basedOn w:val="DefaultParagraphFont"/>
    <w:link w:val="Heading9"/>
    <w:uiPriority w:val="9"/>
    <w:semiHidden/>
    <w:rsid w:val="00025EE4"/>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22"/>
    <w:qFormat/>
    <w:rsid w:val="008B36DA"/>
    <w:rPr>
      <w:b/>
      <w:bCs/>
    </w:rPr>
  </w:style>
  <w:style w:type="paragraph" w:styleId="Caption">
    <w:name w:val="caption"/>
    <w:basedOn w:val="Normal"/>
    <w:next w:val="Normal"/>
    <w:uiPriority w:val="35"/>
    <w:unhideWhenUsed/>
    <w:rsid w:val="00B336A7"/>
    <w:pPr>
      <w:spacing w:after="200" w:line="240" w:lineRule="auto"/>
      <w:jc w:val="center"/>
    </w:pPr>
    <w:rPr>
      <w:rFonts w:ascii="Calibri Light" w:eastAsiaTheme="minorHAnsi" w:hAnsi="Calibri Light"/>
      <w:i/>
      <w:iCs/>
      <w:color w:val="007DD5"/>
      <w:sz w:val="18"/>
      <w:szCs w:val="18"/>
      <w:lang w:eastAsia="en-US"/>
    </w:rPr>
  </w:style>
  <w:style w:type="table" w:customStyle="1" w:styleId="FlyFreelyColumns">
    <w:name w:val="FlyFreely Columns"/>
    <w:basedOn w:val="TableNormal"/>
    <w:uiPriority w:val="99"/>
    <w:rsid w:val="00025EE4"/>
    <w:pPr>
      <w:spacing w:line="240" w:lineRule="auto"/>
    </w:pPr>
    <w:rPr>
      <w:rFonts w:ascii="Calibri" w:hAnsi="Calibri"/>
      <w:sz w:val="20"/>
    </w:rPr>
    <w:tblPr/>
    <w:tblStylePr w:type="firstRow">
      <w:pPr>
        <w:jc w:val="center"/>
      </w:pPr>
      <w:rPr>
        <w:rFonts w:ascii="Calibri" w:hAnsi="Calibri"/>
        <w:b/>
        <w:sz w:val="22"/>
      </w:rPr>
      <w:tblPr/>
      <w:tcPr>
        <w:shd w:val="clear" w:color="auto" w:fill="0078DE"/>
      </w:tcPr>
    </w:tblStylePr>
    <w:tblStylePr w:type="firstCol">
      <w:rPr>
        <w:rFonts w:ascii="Calibri" w:hAnsi="Calibri"/>
        <w:sz w:val="20"/>
      </w:rPr>
      <w:tblPr/>
      <w:tcPr>
        <w:tcBorders>
          <w:top w:val="nil"/>
          <w:left w:val="nil"/>
          <w:bottom w:val="nil"/>
          <w:right w:val="nil"/>
          <w:insideH w:val="nil"/>
          <w:insideV w:val="nil"/>
        </w:tcBorders>
      </w:tcPr>
    </w:tblStylePr>
  </w:style>
  <w:style w:type="paragraph" w:styleId="TOCHeading">
    <w:name w:val="TOC Heading"/>
    <w:basedOn w:val="Heading1"/>
    <w:next w:val="Normal"/>
    <w:uiPriority w:val="39"/>
    <w:unhideWhenUsed/>
    <w:qFormat/>
    <w:rsid w:val="00025EE4"/>
    <w:pPr>
      <w:numPr>
        <w:numId w:val="0"/>
      </w:numPr>
      <w:spacing w:before="240" w:after="0" w:line="259" w:lineRule="auto"/>
      <w:outlineLvl w:val="9"/>
    </w:pPr>
    <w:rPr>
      <w:rFonts w:asciiTheme="majorHAnsi" w:eastAsiaTheme="majorEastAsia" w:hAnsiTheme="majorHAnsi" w:cstheme="majorBidi"/>
      <w:caps/>
      <w:color w:val="365F91" w:themeColor="accent1" w:themeShade="BF"/>
      <w:sz w:val="32"/>
      <w:szCs w:val="32"/>
      <w:lang w:val="en-US" w:eastAsia="en-US"/>
    </w:rPr>
  </w:style>
  <w:style w:type="table" w:styleId="TableGrid">
    <w:name w:val="Table Grid"/>
    <w:basedOn w:val="TableNormal"/>
    <w:uiPriority w:val="39"/>
    <w:rsid w:val="00CC73F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Level-Heading1">
    <w:name w:val="No Level - Heading 1"/>
    <w:basedOn w:val="Heading1"/>
    <w:next w:val="Normal"/>
    <w:qFormat/>
    <w:rsid w:val="00F90EF5"/>
    <w:pPr>
      <w:numPr>
        <w:numId w:val="0"/>
      </w:numPr>
    </w:pPr>
  </w:style>
  <w:style w:type="paragraph" w:customStyle="1" w:styleId="Parts-Heading1">
    <w:name w:val="Parts - Heading 1"/>
    <w:basedOn w:val="Heading1"/>
    <w:next w:val="Normal"/>
    <w:link w:val="Parts-Heading1Char"/>
    <w:qFormat/>
    <w:rsid w:val="004C0921"/>
    <w:pPr>
      <w:numPr>
        <w:numId w:val="0"/>
      </w:numPr>
    </w:pPr>
  </w:style>
  <w:style w:type="paragraph" w:customStyle="1" w:styleId="AppendixHeading1">
    <w:name w:val="Appendix Heading 1"/>
    <w:basedOn w:val="Heading1"/>
    <w:next w:val="Normal"/>
    <w:link w:val="AppendixHeading1Char"/>
    <w:qFormat/>
    <w:rsid w:val="00EF69A7"/>
    <w:pPr>
      <w:numPr>
        <w:numId w:val="0"/>
      </w:numPr>
      <w:ind w:left="432" w:hanging="432"/>
    </w:pPr>
  </w:style>
  <w:style w:type="character" w:customStyle="1" w:styleId="Heading1Char">
    <w:name w:val="Heading 1 Char"/>
    <w:basedOn w:val="DefaultParagraphFont"/>
    <w:link w:val="Heading1"/>
    <w:uiPriority w:val="9"/>
    <w:rsid w:val="00EF69A7"/>
    <w:rPr>
      <w:rFonts w:ascii="Calibri" w:eastAsia="Open Sans" w:hAnsi="Calibri"/>
      <w:color w:val="0078DE"/>
      <w:sz w:val="40"/>
      <w:szCs w:val="40"/>
    </w:rPr>
  </w:style>
  <w:style w:type="character" w:customStyle="1" w:styleId="Parts-Heading1Char">
    <w:name w:val="Parts - Heading 1 Char"/>
    <w:basedOn w:val="Heading1Char"/>
    <w:link w:val="Parts-Heading1"/>
    <w:rsid w:val="004C0921"/>
    <w:rPr>
      <w:rFonts w:ascii="Calibri" w:eastAsia="Open Sans" w:hAnsi="Calibri"/>
      <w:color w:val="0078DE"/>
      <w:sz w:val="40"/>
      <w:szCs w:val="40"/>
    </w:rPr>
  </w:style>
  <w:style w:type="character" w:customStyle="1" w:styleId="AppendixHeading1Char">
    <w:name w:val="Appendix Heading 1 Char"/>
    <w:basedOn w:val="Heading1Char"/>
    <w:link w:val="AppendixHeading1"/>
    <w:rsid w:val="00EF69A7"/>
    <w:rPr>
      <w:rFonts w:ascii="Calibri" w:eastAsia="Open Sans" w:hAnsi="Calibri"/>
      <w:color w:val="0078D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184971">
      <w:bodyDiv w:val="1"/>
      <w:marLeft w:val="0"/>
      <w:marRight w:val="0"/>
      <w:marTop w:val="0"/>
      <w:marBottom w:val="0"/>
      <w:divBdr>
        <w:top w:val="none" w:sz="0" w:space="0" w:color="auto"/>
        <w:left w:val="none" w:sz="0" w:space="0" w:color="auto"/>
        <w:bottom w:val="none" w:sz="0" w:space="0" w:color="auto"/>
        <w:right w:val="none" w:sz="0" w:space="0" w:color="auto"/>
      </w:divBdr>
      <w:divsChild>
        <w:div w:id="477722737">
          <w:marLeft w:val="0"/>
          <w:marRight w:val="0"/>
          <w:marTop w:val="0"/>
          <w:marBottom w:val="0"/>
          <w:divBdr>
            <w:top w:val="none" w:sz="0" w:space="0" w:color="auto"/>
            <w:left w:val="none" w:sz="0" w:space="0" w:color="auto"/>
            <w:bottom w:val="single" w:sz="8" w:space="0" w:color="000000"/>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jpg"/><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4599C5-46CB-41AB-BE56-1B54205777D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AU"/>
        </a:p>
      </dgm:t>
    </dgm:pt>
    <dgm:pt modelId="{545333D9-2AA3-4F79-92B2-9E8018E5E855}">
      <dgm:prSet phldrT="[Text]" custT="1"/>
      <dgm:spPr>
        <a:solidFill>
          <a:schemeClr val="tx2">
            <a:lumMod val="60000"/>
            <a:lumOff val="40000"/>
          </a:schemeClr>
        </a:solidFill>
      </dgm:spPr>
      <dgm:t>
        <a:bodyPr/>
        <a:lstStyle/>
        <a:p>
          <a:pPr algn="ctr"/>
          <a:r>
            <a:rPr lang="en-AU" sz="1100">
              <a:latin typeface="+mj-lt"/>
            </a:rPr>
            <a:t>CEO/Director</a:t>
          </a:r>
        </a:p>
      </dgm:t>
    </dgm:pt>
    <dgm:pt modelId="{1FEECC6E-1F97-4B5E-B34A-2164E164FE4F}" type="parTrans" cxnId="{7DF2ED1D-04F3-4576-8C5C-D9FB2C831CD1}">
      <dgm:prSet/>
      <dgm:spPr/>
      <dgm:t>
        <a:bodyPr/>
        <a:lstStyle/>
        <a:p>
          <a:pPr algn="ctr"/>
          <a:endParaRPr lang="en-AU" sz="1200">
            <a:latin typeface="+mj-lt"/>
          </a:endParaRPr>
        </a:p>
      </dgm:t>
    </dgm:pt>
    <dgm:pt modelId="{78156219-CB99-423A-9605-AF70E1284730}" type="sibTrans" cxnId="{7DF2ED1D-04F3-4576-8C5C-D9FB2C831CD1}">
      <dgm:prSet/>
      <dgm:spPr/>
      <dgm:t>
        <a:bodyPr/>
        <a:lstStyle/>
        <a:p>
          <a:pPr algn="ctr"/>
          <a:endParaRPr lang="en-AU" sz="1200">
            <a:latin typeface="+mj-lt"/>
          </a:endParaRPr>
        </a:p>
      </dgm:t>
    </dgm:pt>
    <dgm:pt modelId="{CCED3E6E-9BDA-454E-940A-EFA52503C9F6}">
      <dgm:prSet phldrT="[Text]" custT="1"/>
      <dgm:spPr>
        <a:solidFill>
          <a:schemeClr val="tx2">
            <a:lumMod val="60000"/>
            <a:lumOff val="40000"/>
          </a:schemeClr>
        </a:solidFill>
      </dgm:spPr>
      <dgm:t>
        <a:bodyPr/>
        <a:lstStyle/>
        <a:p>
          <a:pPr algn="ctr"/>
          <a:r>
            <a:rPr lang="en-AU" sz="1100">
              <a:latin typeface="+mj-lt"/>
            </a:rPr>
            <a:t>Chief Remote Pilot</a:t>
          </a:r>
        </a:p>
      </dgm:t>
    </dgm:pt>
    <dgm:pt modelId="{A40E1892-F71B-40E4-8C9A-621C8984CF84}" type="parTrans" cxnId="{D2312EC3-C7EC-45BE-8B59-A7D2275C0744}">
      <dgm:prSet/>
      <dgm:spPr/>
      <dgm:t>
        <a:bodyPr/>
        <a:lstStyle/>
        <a:p>
          <a:pPr algn="ctr"/>
          <a:endParaRPr lang="en-AU" sz="1200">
            <a:latin typeface="+mj-lt"/>
          </a:endParaRPr>
        </a:p>
      </dgm:t>
    </dgm:pt>
    <dgm:pt modelId="{629095FF-EC06-4EC8-92F3-330B78598D27}" type="sibTrans" cxnId="{D2312EC3-C7EC-45BE-8B59-A7D2275C0744}">
      <dgm:prSet/>
      <dgm:spPr/>
      <dgm:t>
        <a:bodyPr/>
        <a:lstStyle/>
        <a:p>
          <a:pPr algn="ctr"/>
          <a:endParaRPr lang="en-AU" sz="1200">
            <a:latin typeface="+mj-lt"/>
          </a:endParaRPr>
        </a:p>
      </dgm:t>
    </dgm:pt>
    <dgm:pt modelId="{3ABEDD9D-2FE3-497D-BBEB-35DEE6AB7415}">
      <dgm:prSet phldrT="[Text]" custT="1"/>
      <dgm:spPr>
        <a:solidFill>
          <a:schemeClr val="tx2">
            <a:lumMod val="60000"/>
            <a:lumOff val="40000"/>
          </a:schemeClr>
        </a:solidFill>
      </dgm:spPr>
      <dgm:t>
        <a:bodyPr/>
        <a:lstStyle/>
        <a:p>
          <a:pPr algn="ctr"/>
          <a:r>
            <a:rPr lang="en-AU" sz="1100">
              <a:latin typeface="+mj-lt"/>
            </a:rPr>
            <a:t>Maintenance Controller</a:t>
          </a:r>
        </a:p>
      </dgm:t>
    </dgm:pt>
    <dgm:pt modelId="{4A93AE7A-E3C2-45A0-8B6D-4959BE074570}" type="parTrans" cxnId="{74481FF2-68FE-48AD-937F-4645EAC56C5B}">
      <dgm:prSet/>
      <dgm:spPr/>
      <dgm:t>
        <a:bodyPr/>
        <a:lstStyle/>
        <a:p>
          <a:pPr algn="ctr"/>
          <a:endParaRPr lang="en-AU" sz="1200">
            <a:latin typeface="+mj-lt"/>
          </a:endParaRPr>
        </a:p>
      </dgm:t>
    </dgm:pt>
    <dgm:pt modelId="{1525556C-661B-4990-8A8C-B0904502F6C3}" type="sibTrans" cxnId="{74481FF2-68FE-48AD-937F-4645EAC56C5B}">
      <dgm:prSet/>
      <dgm:spPr/>
      <dgm:t>
        <a:bodyPr/>
        <a:lstStyle/>
        <a:p>
          <a:pPr algn="ctr"/>
          <a:endParaRPr lang="en-AU" sz="1200">
            <a:latin typeface="+mj-lt"/>
          </a:endParaRPr>
        </a:p>
      </dgm:t>
    </dgm:pt>
    <dgm:pt modelId="{7321E08B-81E5-4B69-BA2F-6D05B6DC4F6B}">
      <dgm:prSet phldrT="[Text]" custT="1"/>
      <dgm:spPr>
        <a:solidFill>
          <a:schemeClr val="tx2">
            <a:lumMod val="60000"/>
            <a:lumOff val="40000"/>
          </a:schemeClr>
        </a:solidFill>
      </dgm:spPr>
      <dgm:t>
        <a:bodyPr/>
        <a:lstStyle/>
        <a:p>
          <a:pPr algn="ctr"/>
          <a:r>
            <a:rPr lang="en-AU" sz="1100">
              <a:latin typeface="+mj-lt"/>
            </a:rPr>
            <a:t>Authorised RPAS Maintainer</a:t>
          </a:r>
        </a:p>
      </dgm:t>
    </dgm:pt>
    <dgm:pt modelId="{ABD6EE87-C346-4DDF-83F9-BB3BF80AD9FF}" type="parTrans" cxnId="{09FEB510-2DF3-4455-A623-6AAAFEBD6B1E}">
      <dgm:prSet/>
      <dgm:spPr/>
      <dgm:t>
        <a:bodyPr/>
        <a:lstStyle/>
        <a:p>
          <a:pPr algn="ctr"/>
          <a:endParaRPr lang="en-AU" sz="1200">
            <a:latin typeface="+mj-lt"/>
          </a:endParaRPr>
        </a:p>
      </dgm:t>
    </dgm:pt>
    <dgm:pt modelId="{647C5661-1751-451D-A7DE-C3B293CF3187}" type="sibTrans" cxnId="{09FEB510-2DF3-4455-A623-6AAAFEBD6B1E}">
      <dgm:prSet/>
      <dgm:spPr/>
      <dgm:t>
        <a:bodyPr/>
        <a:lstStyle/>
        <a:p>
          <a:pPr algn="ctr"/>
          <a:endParaRPr lang="en-AU" sz="1200">
            <a:latin typeface="+mj-lt"/>
          </a:endParaRPr>
        </a:p>
      </dgm:t>
    </dgm:pt>
    <dgm:pt modelId="{963CB539-08D8-4EBE-9BC2-3A7D3BE8E0F0}">
      <dgm:prSet phldrT="[Text]" custT="1"/>
      <dgm:spPr>
        <a:solidFill>
          <a:schemeClr val="tx2">
            <a:lumMod val="60000"/>
            <a:lumOff val="40000"/>
          </a:schemeClr>
        </a:solidFill>
      </dgm:spPr>
      <dgm:t>
        <a:bodyPr/>
        <a:lstStyle/>
        <a:p>
          <a:pPr algn="ctr"/>
          <a:r>
            <a:rPr lang="en-AU" sz="1100">
              <a:latin typeface="+mj-lt"/>
            </a:rPr>
            <a:t>Remote Pilot</a:t>
          </a:r>
        </a:p>
      </dgm:t>
    </dgm:pt>
    <dgm:pt modelId="{D4EDB600-157B-48E0-86B5-EB71C2566421}" type="parTrans" cxnId="{810688F3-312D-4A60-9603-606BBDCC8AFA}">
      <dgm:prSet/>
      <dgm:spPr/>
      <dgm:t>
        <a:bodyPr/>
        <a:lstStyle/>
        <a:p>
          <a:pPr algn="ctr"/>
          <a:endParaRPr lang="en-AU" sz="1200">
            <a:latin typeface="+mj-lt"/>
          </a:endParaRPr>
        </a:p>
      </dgm:t>
    </dgm:pt>
    <dgm:pt modelId="{390D629A-E33D-4CD6-B772-435D1684BB5F}" type="sibTrans" cxnId="{810688F3-312D-4A60-9603-606BBDCC8AFA}">
      <dgm:prSet/>
      <dgm:spPr/>
      <dgm:t>
        <a:bodyPr/>
        <a:lstStyle/>
        <a:p>
          <a:pPr algn="ctr"/>
          <a:endParaRPr lang="en-AU" sz="1200">
            <a:latin typeface="+mj-lt"/>
          </a:endParaRPr>
        </a:p>
      </dgm:t>
    </dgm:pt>
    <dgm:pt modelId="{D4A13BA7-F0E8-4F54-A8E2-7AEC7A12511F}">
      <dgm:prSet phldrT="[Text]" custT="1"/>
      <dgm:spPr>
        <a:solidFill>
          <a:schemeClr val="tx2">
            <a:lumMod val="60000"/>
            <a:lumOff val="40000"/>
          </a:schemeClr>
        </a:solidFill>
      </dgm:spPr>
      <dgm:t>
        <a:bodyPr/>
        <a:lstStyle/>
        <a:p>
          <a:pPr algn="ctr"/>
          <a:r>
            <a:rPr lang="en-AU" sz="1100">
              <a:latin typeface="+mj-lt"/>
            </a:rPr>
            <a:t>Camera Operator / </a:t>
          </a:r>
          <a:r>
            <a:rPr lang="en-AU" sz="1100">
              <a:latin typeface="Calibri" panose="020F0502020204030204" pitchFamily="34" charset="0"/>
              <a:cs typeface="Calibri" panose="020F0502020204030204" pitchFamily="34" charset="0"/>
            </a:rPr>
            <a:t>Spotter</a:t>
          </a:r>
          <a:r>
            <a:rPr lang="en-AU" sz="1100">
              <a:latin typeface="+mj-lt"/>
            </a:rPr>
            <a:t> / Other Employees</a:t>
          </a:r>
        </a:p>
      </dgm:t>
    </dgm:pt>
    <dgm:pt modelId="{E37C0949-F4E0-4001-840C-B6B7E4764D6A}" type="parTrans" cxnId="{BEA8ECD0-2A26-4213-97D0-02A36F8CACCD}">
      <dgm:prSet/>
      <dgm:spPr/>
      <dgm:t>
        <a:bodyPr/>
        <a:lstStyle/>
        <a:p>
          <a:pPr algn="ctr"/>
          <a:endParaRPr lang="en-AU" sz="1200">
            <a:latin typeface="+mj-lt"/>
          </a:endParaRPr>
        </a:p>
      </dgm:t>
    </dgm:pt>
    <dgm:pt modelId="{9DF36BCA-A8B3-4534-81BE-BEB971EADDA3}" type="sibTrans" cxnId="{BEA8ECD0-2A26-4213-97D0-02A36F8CACCD}">
      <dgm:prSet/>
      <dgm:spPr/>
      <dgm:t>
        <a:bodyPr/>
        <a:lstStyle/>
        <a:p>
          <a:pPr algn="ctr"/>
          <a:endParaRPr lang="en-AU" sz="1200">
            <a:latin typeface="+mj-lt"/>
          </a:endParaRPr>
        </a:p>
      </dgm:t>
    </dgm:pt>
    <dgm:pt modelId="{1028A4C0-43D9-42E3-BDBF-5ACED0588695}" type="pres">
      <dgm:prSet presAssocID="{4C4599C5-46CB-41AB-BE56-1B54205777DD}" presName="hierChild1" presStyleCnt="0">
        <dgm:presLayoutVars>
          <dgm:orgChart val="1"/>
          <dgm:chPref val="1"/>
          <dgm:dir/>
          <dgm:animOne val="branch"/>
          <dgm:animLvl val="lvl"/>
          <dgm:resizeHandles/>
        </dgm:presLayoutVars>
      </dgm:prSet>
      <dgm:spPr/>
    </dgm:pt>
    <dgm:pt modelId="{22D4D01E-1D9E-4EC9-816C-22BB2B256EB3}" type="pres">
      <dgm:prSet presAssocID="{545333D9-2AA3-4F79-92B2-9E8018E5E855}" presName="hierRoot1" presStyleCnt="0">
        <dgm:presLayoutVars>
          <dgm:hierBranch val="init"/>
        </dgm:presLayoutVars>
      </dgm:prSet>
      <dgm:spPr/>
    </dgm:pt>
    <dgm:pt modelId="{A4282AE8-4B18-4E57-9025-D3AB2E160848}" type="pres">
      <dgm:prSet presAssocID="{545333D9-2AA3-4F79-92B2-9E8018E5E855}" presName="rootComposite1" presStyleCnt="0"/>
      <dgm:spPr/>
    </dgm:pt>
    <dgm:pt modelId="{78BB1285-6CB9-47C1-8A06-580D30AF3EF1}" type="pres">
      <dgm:prSet presAssocID="{545333D9-2AA3-4F79-92B2-9E8018E5E855}" presName="rootText1" presStyleLbl="node0" presStyleIdx="0" presStyleCnt="1">
        <dgm:presLayoutVars>
          <dgm:chPref val="3"/>
        </dgm:presLayoutVars>
      </dgm:prSet>
      <dgm:spPr/>
    </dgm:pt>
    <dgm:pt modelId="{3B57C287-AA6D-4088-967F-132EC9B94261}" type="pres">
      <dgm:prSet presAssocID="{545333D9-2AA3-4F79-92B2-9E8018E5E855}" presName="rootConnector1" presStyleLbl="node1" presStyleIdx="0" presStyleCnt="0"/>
      <dgm:spPr/>
    </dgm:pt>
    <dgm:pt modelId="{93E0C709-8437-44B8-A477-B6BCEF5C47F2}" type="pres">
      <dgm:prSet presAssocID="{545333D9-2AA3-4F79-92B2-9E8018E5E855}" presName="hierChild2" presStyleCnt="0"/>
      <dgm:spPr/>
    </dgm:pt>
    <dgm:pt modelId="{35AA654F-433D-4EBC-806B-5AFB2938085E}" type="pres">
      <dgm:prSet presAssocID="{A40E1892-F71B-40E4-8C9A-621C8984CF84}" presName="Name37" presStyleLbl="parChTrans1D2" presStyleIdx="0" presStyleCnt="2"/>
      <dgm:spPr/>
    </dgm:pt>
    <dgm:pt modelId="{9258CF6D-3C59-44FD-A153-E7244A550B2D}" type="pres">
      <dgm:prSet presAssocID="{CCED3E6E-9BDA-454E-940A-EFA52503C9F6}" presName="hierRoot2" presStyleCnt="0">
        <dgm:presLayoutVars>
          <dgm:hierBranch val="init"/>
        </dgm:presLayoutVars>
      </dgm:prSet>
      <dgm:spPr/>
    </dgm:pt>
    <dgm:pt modelId="{C6F0FD5F-65EC-4221-9FA5-BC95ADE43286}" type="pres">
      <dgm:prSet presAssocID="{CCED3E6E-9BDA-454E-940A-EFA52503C9F6}" presName="rootComposite" presStyleCnt="0"/>
      <dgm:spPr/>
    </dgm:pt>
    <dgm:pt modelId="{C59DA7D0-2726-4DB8-B8EF-EF1CE9D65063}" type="pres">
      <dgm:prSet presAssocID="{CCED3E6E-9BDA-454E-940A-EFA52503C9F6}" presName="rootText" presStyleLbl="node2" presStyleIdx="0" presStyleCnt="2">
        <dgm:presLayoutVars>
          <dgm:chPref val="3"/>
        </dgm:presLayoutVars>
      </dgm:prSet>
      <dgm:spPr/>
    </dgm:pt>
    <dgm:pt modelId="{D73267D2-FF41-4638-B264-ED9E1B6663F7}" type="pres">
      <dgm:prSet presAssocID="{CCED3E6E-9BDA-454E-940A-EFA52503C9F6}" presName="rootConnector" presStyleLbl="node2" presStyleIdx="0" presStyleCnt="2"/>
      <dgm:spPr/>
    </dgm:pt>
    <dgm:pt modelId="{D79B7EDB-6086-4BFF-9050-5199C7E41A03}" type="pres">
      <dgm:prSet presAssocID="{CCED3E6E-9BDA-454E-940A-EFA52503C9F6}" presName="hierChild4" presStyleCnt="0"/>
      <dgm:spPr/>
    </dgm:pt>
    <dgm:pt modelId="{249B1D3C-D1C5-421B-AEA4-F76CEEEF33AC}" type="pres">
      <dgm:prSet presAssocID="{D4EDB600-157B-48E0-86B5-EB71C2566421}" presName="Name37" presStyleLbl="parChTrans1D3" presStyleIdx="0" presStyleCnt="3"/>
      <dgm:spPr/>
    </dgm:pt>
    <dgm:pt modelId="{2C965823-C824-49C0-B010-4ED1CF84A438}" type="pres">
      <dgm:prSet presAssocID="{963CB539-08D8-4EBE-9BC2-3A7D3BE8E0F0}" presName="hierRoot2" presStyleCnt="0">
        <dgm:presLayoutVars>
          <dgm:hierBranch val="init"/>
        </dgm:presLayoutVars>
      </dgm:prSet>
      <dgm:spPr/>
    </dgm:pt>
    <dgm:pt modelId="{EEC69A9A-61B2-4D74-B436-D5673B0DB013}" type="pres">
      <dgm:prSet presAssocID="{963CB539-08D8-4EBE-9BC2-3A7D3BE8E0F0}" presName="rootComposite" presStyleCnt="0"/>
      <dgm:spPr/>
    </dgm:pt>
    <dgm:pt modelId="{B8C8CAB1-14A6-499A-8E39-7A44F139C34A}" type="pres">
      <dgm:prSet presAssocID="{963CB539-08D8-4EBE-9BC2-3A7D3BE8E0F0}" presName="rootText" presStyleLbl="node3" presStyleIdx="0" presStyleCnt="3">
        <dgm:presLayoutVars>
          <dgm:chPref val="3"/>
        </dgm:presLayoutVars>
      </dgm:prSet>
      <dgm:spPr/>
    </dgm:pt>
    <dgm:pt modelId="{83E3B14A-8CBE-4489-A955-52A51BD902B3}" type="pres">
      <dgm:prSet presAssocID="{963CB539-08D8-4EBE-9BC2-3A7D3BE8E0F0}" presName="rootConnector" presStyleLbl="node3" presStyleIdx="0" presStyleCnt="3"/>
      <dgm:spPr/>
    </dgm:pt>
    <dgm:pt modelId="{8DB69B35-E8BB-4D37-9B7C-6E9327ED0D83}" type="pres">
      <dgm:prSet presAssocID="{963CB539-08D8-4EBE-9BC2-3A7D3BE8E0F0}" presName="hierChild4" presStyleCnt="0"/>
      <dgm:spPr/>
    </dgm:pt>
    <dgm:pt modelId="{F22401C9-1109-4FB7-B897-E59DA47AE104}" type="pres">
      <dgm:prSet presAssocID="{963CB539-08D8-4EBE-9BC2-3A7D3BE8E0F0}" presName="hierChild5" presStyleCnt="0"/>
      <dgm:spPr/>
    </dgm:pt>
    <dgm:pt modelId="{1231794E-217B-46FB-80CE-536331C2443B}" type="pres">
      <dgm:prSet presAssocID="{E37C0949-F4E0-4001-840C-B6B7E4764D6A}" presName="Name37" presStyleLbl="parChTrans1D3" presStyleIdx="1" presStyleCnt="3"/>
      <dgm:spPr/>
    </dgm:pt>
    <dgm:pt modelId="{555200F3-F6E2-4844-8E41-E5E06BBC242B}" type="pres">
      <dgm:prSet presAssocID="{D4A13BA7-F0E8-4F54-A8E2-7AEC7A12511F}" presName="hierRoot2" presStyleCnt="0">
        <dgm:presLayoutVars>
          <dgm:hierBranch val="init"/>
        </dgm:presLayoutVars>
      </dgm:prSet>
      <dgm:spPr/>
    </dgm:pt>
    <dgm:pt modelId="{945BFE38-402D-41C5-B7DE-744359C3EE34}" type="pres">
      <dgm:prSet presAssocID="{D4A13BA7-F0E8-4F54-A8E2-7AEC7A12511F}" presName="rootComposite" presStyleCnt="0"/>
      <dgm:spPr/>
    </dgm:pt>
    <dgm:pt modelId="{789E50F9-2DEE-4464-B684-9D147575DF41}" type="pres">
      <dgm:prSet presAssocID="{D4A13BA7-F0E8-4F54-A8E2-7AEC7A12511F}" presName="rootText" presStyleLbl="node3" presStyleIdx="1" presStyleCnt="3">
        <dgm:presLayoutVars>
          <dgm:chPref val="3"/>
        </dgm:presLayoutVars>
      </dgm:prSet>
      <dgm:spPr/>
    </dgm:pt>
    <dgm:pt modelId="{5D4EC8A0-3199-4644-8B58-4DDE6B7061FB}" type="pres">
      <dgm:prSet presAssocID="{D4A13BA7-F0E8-4F54-A8E2-7AEC7A12511F}" presName="rootConnector" presStyleLbl="node3" presStyleIdx="1" presStyleCnt="3"/>
      <dgm:spPr/>
    </dgm:pt>
    <dgm:pt modelId="{BC8B1D9E-109F-4DC7-802B-0EB95E69831A}" type="pres">
      <dgm:prSet presAssocID="{D4A13BA7-F0E8-4F54-A8E2-7AEC7A12511F}" presName="hierChild4" presStyleCnt="0"/>
      <dgm:spPr/>
    </dgm:pt>
    <dgm:pt modelId="{E7A60252-1539-4571-99E5-80D85CC848D1}" type="pres">
      <dgm:prSet presAssocID="{D4A13BA7-F0E8-4F54-A8E2-7AEC7A12511F}" presName="hierChild5" presStyleCnt="0"/>
      <dgm:spPr/>
    </dgm:pt>
    <dgm:pt modelId="{62EEC749-C339-4CAC-BA57-356C433745B1}" type="pres">
      <dgm:prSet presAssocID="{CCED3E6E-9BDA-454E-940A-EFA52503C9F6}" presName="hierChild5" presStyleCnt="0"/>
      <dgm:spPr/>
    </dgm:pt>
    <dgm:pt modelId="{7CE57EB4-222A-4206-B3DB-8B02A601C3E6}" type="pres">
      <dgm:prSet presAssocID="{4A93AE7A-E3C2-45A0-8B6D-4959BE074570}" presName="Name37" presStyleLbl="parChTrans1D2" presStyleIdx="1" presStyleCnt="2"/>
      <dgm:spPr/>
    </dgm:pt>
    <dgm:pt modelId="{A342F315-8381-4A34-8A5B-82B2057CE09B}" type="pres">
      <dgm:prSet presAssocID="{3ABEDD9D-2FE3-497D-BBEB-35DEE6AB7415}" presName="hierRoot2" presStyleCnt="0">
        <dgm:presLayoutVars>
          <dgm:hierBranch val="init"/>
        </dgm:presLayoutVars>
      </dgm:prSet>
      <dgm:spPr/>
    </dgm:pt>
    <dgm:pt modelId="{FD9299A6-ED99-44F4-9D6D-BE31C4A0F95A}" type="pres">
      <dgm:prSet presAssocID="{3ABEDD9D-2FE3-497D-BBEB-35DEE6AB7415}" presName="rootComposite" presStyleCnt="0"/>
      <dgm:spPr/>
    </dgm:pt>
    <dgm:pt modelId="{B70184B8-0CF8-4405-AE5E-7CE59C6E5BC4}" type="pres">
      <dgm:prSet presAssocID="{3ABEDD9D-2FE3-497D-BBEB-35DEE6AB7415}" presName="rootText" presStyleLbl="node2" presStyleIdx="1" presStyleCnt="2">
        <dgm:presLayoutVars>
          <dgm:chPref val="3"/>
        </dgm:presLayoutVars>
      </dgm:prSet>
      <dgm:spPr/>
    </dgm:pt>
    <dgm:pt modelId="{BF669735-0E50-4A6D-A23A-05692016BCA5}" type="pres">
      <dgm:prSet presAssocID="{3ABEDD9D-2FE3-497D-BBEB-35DEE6AB7415}" presName="rootConnector" presStyleLbl="node2" presStyleIdx="1" presStyleCnt="2"/>
      <dgm:spPr/>
    </dgm:pt>
    <dgm:pt modelId="{070A5D3C-79B7-4F6D-9932-D24B9D455DF9}" type="pres">
      <dgm:prSet presAssocID="{3ABEDD9D-2FE3-497D-BBEB-35DEE6AB7415}" presName="hierChild4" presStyleCnt="0"/>
      <dgm:spPr/>
    </dgm:pt>
    <dgm:pt modelId="{F2230B54-8739-45F2-BE1D-FEA9DE628682}" type="pres">
      <dgm:prSet presAssocID="{ABD6EE87-C346-4DDF-83F9-BB3BF80AD9FF}" presName="Name37" presStyleLbl="parChTrans1D3" presStyleIdx="2" presStyleCnt="3"/>
      <dgm:spPr/>
    </dgm:pt>
    <dgm:pt modelId="{872D6884-F781-4ECA-BC15-38A09FA86B68}" type="pres">
      <dgm:prSet presAssocID="{7321E08B-81E5-4B69-BA2F-6D05B6DC4F6B}" presName="hierRoot2" presStyleCnt="0">
        <dgm:presLayoutVars>
          <dgm:hierBranch val="init"/>
        </dgm:presLayoutVars>
      </dgm:prSet>
      <dgm:spPr/>
    </dgm:pt>
    <dgm:pt modelId="{E3FE2118-F12D-4CE0-A977-E3A1165A0ADB}" type="pres">
      <dgm:prSet presAssocID="{7321E08B-81E5-4B69-BA2F-6D05B6DC4F6B}" presName="rootComposite" presStyleCnt="0"/>
      <dgm:spPr/>
    </dgm:pt>
    <dgm:pt modelId="{4CD88947-EDA3-4B09-A776-30D01F8F9E7C}" type="pres">
      <dgm:prSet presAssocID="{7321E08B-81E5-4B69-BA2F-6D05B6DC4F6B}" presName="rootText" presStyleLbl="node3" presStyleIdx="2" presStyleCnt="3">
        <dgm:presLayoutVars>
          <dgm:chPref val="3"/>
        </dgm:presLayoutVars>
      </dgm:prSet>
      <dgm:spPr/>
    </dgm:pt>
    <dgm:pt modelId="{80163CDF-CBF5-4B78-8D25-03657F12E88E}" type="pres">
      <dgm:prSet presAssocID="{7321E08B-81E5-4B69-BA2F-6D05B6DC4F6B}" presName="rootConnector" presStyleLbl="node3" presStyleIdx="2" presStyleCnt="3"/>
      <dgm:spPr/>
    </dgm:pt>
    <dgm:pt modelId="{380E7999-E07A-43D5-B96E-0155861A9119}" type="pres">
      <dgm:prSet presAssocID="{7321E08B-81E5-4B69-BA2F-6D05B6DC4F6B}" presName="hierChild4" presStyleCnt="0"/>
      <dgm:spPr/>
    </dgm:pt>
    <dgm:pt modelId="{A6F9261C-41EC-4250-98FD-69FCB6DBD390}" type="pres">
      <dgm:prSet presAssocID="{7321E08B-81E5-4B69-BA2F-6D05B6DC4F6B}" presName="hierChild5" presStyleCnt="0"/>
      <dgm:spPr/>
    </dgm:pt>
    <dgm:pt modelId="{E9CC75E4-8F96-4D34-812A-9D6F3AC21908}" type="pres">
      <dgm:prSet presAssocID="{3ABEDD9D-2FE3-497D-BBEB-35DEE6AB7415}" presName="hierChild5" presStyleCnt="0"/>
      <dgm:spPr/>
    </dgm:pt>
    <dgm:pt modelId="{85486917-B3AD-42A2-AEAE-587A409B27C5}" type="pres">
      <dgm:prSet presAssocID="{545333D9-2AA3-4F79-92B2-9E8018E5E855}" presName="hierChild3" presStyleCnt="0"/>
      <dgm:spPr/>
    </dgm:pt>
  </dgm:ptLst>
  <dgm:cxnLst>
    <dgm:cxn modelId="{A3B52D00-FB47-47A3-8AEF-791305DB7599}" type="presOf" srcId="{E37C0949-F4E0-4001-840C-B6B7E4764D6A}" destId="{1231794E-217B-46FB-80CE-536331C2443B}" srcOrd="0" destOrd="0" presId="urn:microsoft.com/office/officeart/2005/8/layout/orgChart1"/>
    <dgm:cxn modelId="{51FF0206-0E3F-4F7F-8215-5BF9A44FBCEE}" type="presOf" srcId="{CCED3E6E-9BDA-454E-940A-EFA52503C9F6}" destId="{D73267D2-FF41-4638-B264-ED9E1B6663F7}" srcOrd="1" destOrd="0" presId="urn:microsoft.com/office/officeart/2005/8/layout/orgChart1"/>
    <dgm:cxn modelId="{09FEB510-2DF3-4455-A623-6AAAFEBD6B1E}" srcId="{3ABEDD9D-2FE3-497D-BBEB-35DEE6AB7415}" destId="{7321E08B-81E5-4B69-BA2F-6D05B6DC4F6B}" srcOrd="0" destOrd="0" parTransId="{ABD6EE87-C346-4DDF-83F9-BB3BF80AD9FF}" sibTransId="{647C5661-1751-451D-A7DE-C3B293CF3187}"/>
    <dgm:cxn modelId="{7DF2ED1D-04F3-4576-8C5C-D9FB2C831CD1}" srcId="{4C4599C5-46CB-41AB-BE56-1B54205777DD}" destId="{545333D9-2AA3-4F79-92B2-9E8018E5E855}" srcOrd="0" destOrd="0" parTransId="{1FEECC6E-1F97-4B5E-B34A-2164E164FE4F}" sibTransId="{78156219-CB99-423A-9605-AF70E1284730}"/>
    <dgm:cxn modelId="{8C761E2D-559B-44B2-A925-4220C5E4DB95}" type="presOf" srcId="{545333D9-2AA3-4F79-92B2-9E8018E5E855}" destId="{3B57C287-AA6D-4088-967F-132EC9B94261}" srcOrd="1" destOrd="0" presId="urn:microsoft.com/office/officeart/2005/8/layout/orgChart1"/>
    <dgm:cxn modelId="{1A99AA36-99DE-4AF4-BC2A-0641D5C1AE2C}" type="presOf" srcId="{963CB539-08D8-4EBE-9BC2-3A7D3BE8E0F0}" destId="{83E3B14A-8CBE-4489-A955-52A51BD902B3}" srcOrd="1" destOrd="0" presId="urn:microsoft.com/office/officeart/2005/8/layout/orgChart1"/>
    <dgm:cxn modelId="{DE95F746-877F-4EE9-A297-D7ED761DEE0A}" type="presOf" srcId="{D4A13BA7-F0E8-4F54-A8E2-7AEC7A12511F}" destId="{789E50F9-2DEE-4464-B684-9D147575DF41}" srcOrd="0" destOrd="0" presId="urn:microsoft.com/office/officeart/2005/8/layout/orgChart1"/>
    <dgm:cxn modelId="{3E327B47-FAD4-4DC2-BF39-8FC99A58E779}" type="presOf" srcId="{4C4599C5-46CB-41AB-BE56-1B54205777DD}" destId="{1028A4C0-43D9-42E3-BDBF-5ACED0588695}" srcOrd="0" destOrd="0" presId="urn:microsoft.com/office/officeart/2005/8/layout/orgChart1"/>
    <dgm:cxn modelId="{90616A6C-8255-4CFC-89FF-F351D4E14CB5}" type="presOf" srcId="{3ABEDD9D-2FE3-497D-BBEB-35DEE6AB7415}" destId="{B70184B8-0CF8-4405-AE5E-7CE59C6E5BC4}" srcOrd="0" destOrd="0" presId="urn:microsoft.com/office/officeart/2005/8/layout/orgChart1"/>
    <dgm:cxn modelId="{11F27257-99FD-45D3-B607-A8D98A70D59D}" type="presOf" srcId="{545333D9-2AA3-4F79-92B2-9E8018E5E855}" destId="{78BB1285-6CB9-47C1-8A06-580D30AF3EF1}" srcOrd="0" destOrd="0" presId="urn:microsoft.com/office/officeart/2005/8/layout/orgChart1"/>
    <dgm:cxn modelId="{7ADDE057-75E3-47F1-867F-C0B82F41BF8D}" type="presOf" srcId="{A40E1892-F71B-40E4-8C9A-621C8984CF84}" destId="{35AA654F-433D-4EBC-806B-5AFB2938085E}" srcOrd="0" destOrd="0" presId="urn:microsoft.com/office/officeart/2005/8/layout/orgChart1"/>
    <dgm:cxn modelId="{85997393-245E-4F7C-A461-D07E728CEBE8}" type="presOf" srcId="{CCED3E6E-9BDA-454E-940A-EFA52503C9F6}" destId="{C59DA7D0-2726-4DB8-B8EF-EF1CE9D65063}" srcOrd="0" destOrd="0" presId="urn:microsoft.com/office/officeart/2005/8/layout/orgChart1"/>
    <dgm:cxn modelId="{8B07EC94-9617-4D78-BAC5-C07DAD25733D}" type="presOf" srcId="{3ABEDD9D-2FE3-497D-BBEB-35DEE6AB7415}" destId="{BF669735-0E50-4A6D-A23A-05692016BCA5}" srcOrd="1" destOrd="0" presId="urn:microsoft.com/office/officeart/2005/8/layout/orgChart1"/>
    <dgm:cxn modelId="{77458BA0-30DC-4328-8EEF-D30BEB7392E8}" type="presOf" srcId="{D4EDB600-157B-48E0-86B5-EB71C2566421}" destId="{249B1D3C-D1C5-421B-AEA4-F76CEEEF33AC}" srcOrd="0" destOrd="0" presId="urn:microsoft.com/office/officeart/2005/8/layout/orgChart1"/>
    <dgm:cxn modelId="{12205BA2-F468-43EB-ABE2-854F53CE5F63}" type="presOf" srcId="{D4A13BA7-F0E8-4F54-A8E2-7AEC7A12511F}" destId="{5D4EC8A0-3199-4644-8B58-4DDE6B7061FB}" srcOrd="1" destOrd="0" presId="urn:microsoft.com/office/officeart/2005/8/layout/orgChart1"/>
    <dgm:cxn modelId="{D2312EC3-C7EC-45BE-8B59-A7D2275C0744}" srcId="{545333D9-2AA3-4F79-92B2-9E8018E5E855}" destId="{CCED3E6E-9BDA-454E-940A-EFA52503C9F6}" srcOrd="0" destOrd="0" parTransId="{A40E1892-F71B-40E4-8C9A-621C8984CF84}" sibTransId="{629095FF-EC06-4EC8-92F3-330B78598D27}"/>
    <dgm:cxn modelId="{8AB64AC6-D885-4D66-9590-695E6C8A292B}" type="presOf" srcId="{7321E08B-81E5-4B69-BA2F-6D05B6DC4F6B}" destId="{80163CDF-CBF5-4B78-8D25-03657F12E88E}" srcOrd="1" destOrd="0" presId="urn:microsoft.com/office/officeart/2005/8/layout/orgChart1"/>
    <dgm:cxn modelId="{BEA8ECD0-2A26-4213-97D0-02A36F8CACCD}" srcId="{CCED3E6E-9BDA-454E-940A-EFA52503C9F6}" destId="{D4A13BA7-F0E8-4F54-A8E2-7AEC7A12511F}" srcOrd="1" destOrd="0" parTransId="{E37C0949-F4E0-4001-840C-B6B7E4764D6A}" sibTransId="{9DF36BCA-A8B3-4534-81BE-BEB971EADDA3}"/>
    <dgm:cxn modelId="{A2CFA5D7-9A5D-4850-B94A-5C02E2F70AFD}" type="presOf" srcId="{ABD6EE87-C346-4DDF-83F9-BB3BF80AD9FF}" destId="{F2230B54-8739-45F2-BE1D-FEA9DE628682}" srcOrd="0" destOrd="0" presId="urn:microsoft.com/office/officeart/2005/8/layout/orgChart1"/>
    <dgm:cxn modelId="{6A4D36E1-DDAD-4C23-A4EF-A5F7C6458CCC}" type="presOf" srcId="{963CB539-08D8-4EBE-9BC2-3A7D3BE8E0F0}" destId="{B8C8CAB1-14A6-499A-8E39-7A44F139C34A}" srcOrd="0" destOrd="0" presId="urn:microsoft.com/office/officeart/2005/8/layout/orgChart1"/>
    <dgm:cxn modelId="{898817E2-BFD7-4B89-BBC9-B6B36A3853B5}" type="presOf" srcId="{7321E08B-81E5-4B69-BA2F-6D05B6DC4F6B}" destId="{4CD88947-EDA3-4B09-A776-30D01F8F9E7C}" srcOrd="0" destOrd="0" presId="urn:microsoft.com/office/officeart/2005/8/layout/orgChart1"/>
    <dgm:cxn modelId="{74481FF2-68FE-48AD-937F-4645EAC56C5B}" srcId="{545333D9-2AA3-4F79-92B2-9E8018E5E855}" destId="{3ABEDD9D-2FE3-497D-BBEB-35DEE6AB7415}" srcOrd="1" destOrd="0" parTransId="{4A93AE7A-E3C2-45A0-8B6D-4959BE074570}" sibTransId="{1525556C-661B-4990-8A8C-B0904502F6C3}"/>
    <dgm:cxn modelId="{810688F3-312D-4A60-9603-606BBDCC8AFA}" srcId="{CCED3E6E-9BDA-454E-940A-EFA52503C9F6}" destId="{963CB539-08D8-4EBE-9BC2-3A7D3BE8E0F0}" srcOrd="0" destOrd="0" parTransId="{D4EDB600-157B-48E0-86B5-EB71C2566421}" sibTransId="{390D629A-E33D-4CD6-B772-435D1684BB5F}"/>
    <dgm:cxn modelId="{7C3D83FC-D198-4AB4-BAB5-42BBBC4B354A}" type="presOf" srcId="{4A93AE7A-E3C2-45A0-8B6D-4959BE074570}" destId="{7CE57EB4-222A-4206-B3DB-8B02A601C3E6}" srcOrd="0" destOrd="0" presId="urn:microsoft.com/office/officeart/2005/8/layout/orgChart1"/>
    <dgm:cxn modelId="{F240721E-35E3-43B5-B649-417ECB4CBEBB}" type="presParOf" srcId="{1028A4C0-43D9-42E3-BDBF-5ACED0588695}" destId="{22D4D01E-1D9E-4EC9-816C-22BB2B256EB3}" srcOrd="0" destOrd="0" presId="urn:microsoft.com/office/officeart/2005/8/layout/orgChart1"/>
    <dgm:cxn modelId="{B579EE49-6775-4983-8A2B-C08E289D68C7}" type="presParOf" srcId="{22D4D01E-1D9E-4EC9-816C-22BB2B256EB3}" destId="{A4282AE8-4B18-4E57-9025-D3AB2E160848}" srcOrd="0" destOrd="0" presId="urn:microsoft.com/office/officeart/2005/8/layout/orgChart1"/>
    <dgm:cxn modelId="{A73A9ED8-3DE9-4A6E-A705-CA32AFE29F32}" type="presParOf" srcId="{A4282AE8-4B18-4E57-9025-D3AB2E160848}" destId="{78BB1285-6CB9-47C1-8A06-580D30AF3EF1}" srcOrd="0" destOrd="0" presId="urn:microsoft.com/office/officeart/2005/8/layout/orgChart1"/>
    <dgm:cxn modelId="{22C0E8BD-7E4D-42FF-994B-A21E559F8A59}" type="presParOf" srcId="{A4282AE8-4B18-4E57-9025-D3AB2E160848}" destId="{3B57C287-AA6D-4088-967F-132EC9B94261}" srcOrd="1" destOrd="0" presId="urn:microsoft.com/office/officeart/2005/8/layout/orgChart1"/>
    <dgm:cxn modelId="{5C6CCF59-C9D4-4B40-B296-64695681E5F5}" type="presParOf" srcId="{22D4D01E-1D9E-4EC9-816C-22BB2B256EB3}" destId="{93E0C709-8437-44B8-A477-B6BCEF5C47F2}" srcOrd="1" destOrd="0" presId="urn:microsoft.com/office/officeart/2005/8/layout/orgChart1"/>
    <dgm:cxn modelId="{4CB5A9ED-327F-491B-97CB-2D3BD6462A38}" type="presParOf" srcId="{93E0C709-8437-44B8-A477-B6BCEF5C47F2}" destId="{35AA654F-433D-4EBC-806B-5AFB2938085E}" srcOrd="0" destOrd="0" presId="urn:microsoft.com/office/officeart/2005/8/layout/orgChart1"/>
    <dgm:cxn modelId="{BC0231A6-815B-4B8D-A314-34342F9E43C6}" type="presParOf" srcId="{93E0C709-8437-44B8-A477-B6BCEF5C47F2}" destId="{9258CF6D-3C59-44FD-A153-E7244A550B2D}" srcOrd="1" destOrd="0" presId="urn:microsoft.com/office/officeart/2005/8/layout/orgChart1"/>
    <dgm:cxn modelId="{336B04E8-59CD-4908-A72B-28F4F17BC6EF}" type="presParOf" srcId="{9258CF6D-3C59-44FD-A153-E7244A550B2D}" destId="{C6F0FD5F-65EC-4221-9FA5-BC95ADE43286}" srcOrd="0" destOrd="0" presId="urn:microsoft.com/office/officeart/2005/8/layout/orgChart1"/>
    <dgm:cxn modelId="{BA30DA2E-89B0-4126-9403-ACD0F0E01182}" type="presParOf" srcId="{C6F0FD5F-65EC-4221-9FA5-BC95ADE43286}" destId="{C59DA7D0-2726-4DB8-B8EF-EF1CE9D65063}" srcOrd="0" destOrd="0" presId="urn:microsoft.com/office/officeart/2005/8/layout/orgChart1"/>
    <dgm:cxn modelId="{C2E432EA-AD90-4018-92FB-BE4CD3E71E5D}" type="presParOf" srcId="{C6F0FD5F-65EC-4221-9FA5-BC95ADE43286}" destId="{D73267D2-FF41-4638-B264-ED9E1B6663F7}" srcOrd="1" destOrd="0" presId="urn:microsoft.com/office/officeart/2005/8/layout/orgChart1"/>
    <dgm:cxn modelId="{33FA5DD2-BAA0-4A70-8533-3CCBBC95E9F4}" type="presParOf" srcId="{9258CF6D-3C59-44FD-A153-E7244A550B2D}" destId="{D79B7EDB-6086-4BFF-9050-5199C7E41A03}" srcOrd="1" destOrd="0" presId="urn:microsoft.com/office/officeart/2005/8/layout/orgChart1"/>
    <dgm:cxn modelId="{C517B935-9834-45E0-925C-4B568BBA2102}" type="presParOf" srcId="{D79B7EDB-6086-4BFF-9050-5199C7E41A03}" destId="{249B1D3C-D1C5-421B-AEA4-F76CEEEF33AC}" srcOrd="0" destOrd="0" presId="urn:microsoft.com/office/officeart/2005/8/layout/orgChart1"/>
    <dgm:cxn modelId="{4EAEABA9-8347-47FB-AA16-8478CDF2A6BD}" type="presParOf" srcId="{D79B7EDB-6086-4BFF-9050-5199C7E41A03}" destId="{2C965823-C824-49C0-B010-4ED1CF84A438}" srcOrd="1" destOrd="0" presId="urn:microsoft.com/office/officeart/2005/8/layout/orgChart1"/>
    <dgm:cxn modelId="{407679A4-71E6-4341-A0D6-37D7026771D5}" type="presParOf" srcId="{2C965823-C824-49C0-B010-4ED1CF84A438}" destId="{EEC69A9A-61B2-4D74-B436-D5673B0DB013}" srcOrd="0" destOrd="0" presId="urn:microsoft.com/office/officeart/2005/8/layout/orgChart1"/>
    <dgm:cxn modelId="{D33A9043-8510-4A0B-B11C-ABAE5163DB9E}" type="presParOf" srcId="{EEC69A9A-61B2-4D74-B436-D5673B0DB013}" destId="{B8C8CAB1-14A6-499A-8E39-7A44F139C34A}" srcOrd="0" destOrd="0" presId="urn:microsoft.com/office/officeart/2005/8/layout/orgChart1"/>
    <dgm:cxn modelId="{8AF50892-C2C7-415D-9EE4-115E6693CCBA}" type="presParOf" srcId="{EEC69A9A-61B2-4D74-B436-D5673B0DB013}" destId="{83E3B14A-8CBE-4489-A955-52A51BD902B3}" srcOrd="1" destOrd="0" presId="urn:microsoft.com/office/officeart/2005/8/layout/orgChart1"/>
    <dgm:cxn modelId="{FDF51CFF-AB45-4040-9EAA-969F371FF53B}" type="presParOf" srcId="{2C965823-C824-49C0-B010-4ED1CF84A438}" destId="{8DB69B35-E8BB-4D37-9B7C-6E9327ED0D83}" srcOrd="1" destOrd="0" presId="urn:microsoft.com/office/officeart/2005/8/layout/orgChart1"/>
    <dgm:cxn modelId="{52D1C217-A551-46B4-9A31-DE511A7EFA92}" type="presParOf" srcId="{2C965823-C824-49C0-B010-4ED1CF84A438}" destId="{F22401C9-1109-4FB7-B897-E59DA47AE104}" srcOrd="2" destOrd="0" presId="urn:microsoft.com/office/officeart/2005/8/layout/orgChart1"/>
    <dgm:cxn modelId="{CB59364C-56A8-488E-8071-8E11ABEDF35C}" type="presParOf" srcId="{D79B7EDB-6086-4BFF-9050-5199C7E41A03}" destId="{1231794E-217B-46FB-80CE-536331C2443B}" srcOrd="2" destOrd="0" presId="urn:microsoft.com/office/officeart/2005/8/layout/orgChart1"/>
    <dgm:cxn modelId="{1CEEF340-CF7C-4D84-98C9-B99BB05E1932}" type="presParOf" srcId="{D79B7EDB-6086-4BFF-9050-5199C7E41A03}" destId="{555200F3-F6E2-4844-8E41-E5E06BBC242B}" srcOrd="3" destOrd="0" presId="urn:microsoft.com/office/officeart/2005/8/layout/orgChart1"/>
    <dgm:cxn modelId="{54C4DAC9-4951-403D-852B-66786A928482}" type="presParOf" srcId="{555200F3-F6E2-4844-8E41-E5E06BBC242B}" destId="{945BFE38-402D-41C5-B7DE-744359C3EE34}" srcOrd="0" destOrd="0" presId="urn:microsoft.com/office/officeart/2005/8/layout/orgChart1"/>
    <dgm:cxn modelId="{4883CE89-A90B-42DD-BAB3-A5DCF0B60DCF}" type="presParOf" srcId="{945BFE38-402D-41C5-B7DE-744359C3EE34}" destId="{789E50F9-2DEE-4464-B684-9D147575DF41}" srcOrd="0" destOrd="0" presId="urn:microsoft.com/office/officeart/2005/8/layout/orgChart1"/>
    <dgm:cxn modelId="{3DEE8424-A2B4-4589-BFED-EDCF67CA08EB}" type="presParOf" srcId="{945BFE38-402D-41C5-B7DE-744359C3EE34}" destId="{5D4EC8A0-3199-4644-8B58-4DDE6B7061FB}" srcOrd="1" destOrd="0" presId="urn:microsoft.com/office/officeart/2005/8/layout/orgChart1"/>
    <dgm:cxn modelId="{0E26B53F-B70F-4372-ACE1-54672824C4C3}" type="presParOf" srcId="{555200F3-F6E2-4844-8E41-E5E06BBC242B}" destId="{BC8B1D9E-109F-4DC7-802B-0EB95E69831A}" srcOrd="1" destOrd="0" presId="urn:microsoft.com/office/officeart/2005/8/layout/orgChart1"/>
    <dgm:cxn modelId="{2FB624FB-88B5-4601-806D-A46A32A38CD8}" type="presParOf" srcId="{555200F3-F6E2-4844-8E41-E5E06BBC242B}" destId="{E7A60252-1539-4571-99E5-80D85CC848D1}" srcOrd="2" destOrd="0" presId="urn:microsoft.com/office/officeart/2005/8/layout/orgChart1"/>
    <dgm:cxn modelId="{585B37BF-3652-474E-8225-FB49B038D617}" type="presParOf" srcId="{9258CF6D-3C59-44FD-A153-E7244A550B2D}" destId="{62EEC749-C339-4CAC-BA57-356C433745B1}" srcOrd="2" destOrd="0" presId="urn:microsoft.com/office/officeart/2005/8/layout/orgChart1"/>
    <dgm:cxn modelId="{6E60CFA1-873F-4DE6-8137-F41539246CF4}" type="presParOf" srcId="{93E0C709-8437-44B8-A477-B6BCEF5C47F2}" destId="{7CE57EB4-222A-4206-B3DB-8B02A601C3E6}" srcOrd="2" destOrd="0" presId="urn:microsoft.com/office/officeart/2005/8/layout/orgChart1"/>
    <dgm:cxn modelId="{58BDDE28-7A4B-439E-A064-8D31593E59F5}" type="presParOf" srcId="{93E0C709-8437-44B8-A477-B6BCEF5C47F2}" destId="{A342F315-8381-4A34-8A5B-82B2057CE09B}" srcOrd="3" destOrd="0" presId="urn:microsoft.com/office/officeart/2005/8/layout/orgChart1"/>
    <dgm:cxn modelId="{2D754338-FE6C-4F5E-84D3-32113D424CC9}" type="presParOf" srcId="{A342F315-8381-4A34-8A5B-82B2057CE09B}" destId="{FD9299A6-ED99-44F4-9D6D-BE31C4A0F95A}" srcOrd="0" destOrd="0" presId="urn:microsoft.com/office/officeart/2005/8/layout/orgChart1"/>
    <dgm:cxn modelId="{FD3CA660-1C4D-4CF0-9A77-8F55049D6442}" type="presParOf" srcId="{FD9299A6-ED99-44F4-9D6D-BE31C4A0F95A}" destId="{B70184B8-0CF8-4405-AE5E-7CE59C6E5BC4}" srcOrd="0" destOrd="0" presId="urn:microsoft.com/office/officeart/2005/8/layout/orgChart1"/>
    <dgm:cxn modelId="{DA6DB2AF-A8D0-493E-B50D-245757BB1D02}" type="presParOf" srcId="{FD9299A6-ED99-44F4-9D6D-BE31C4A0F95A}" destId="{BF669735-0E50-4A6D-A23A-05692016BCA5}" srcOrd="1" destOrd="0" presId="urn:microsoft.com/office/officeart/2005/8/layout/orgChart1"/>
    <dgm:cxn modelId="{F8428E41-51C3-4240-B62D-6C40A286113F}" type="presParOf" srcId="{A342F315-8381-4A34-8A5B-82B2057CE09B}" destId="{070A5D3C-79B7-4F6D-9932-D24B9D455DF9}" srcOrd="1" destOrd="0" presId="urn:microsoft.com/office/officeart/2005/8/layout/orgChart1"/>
    <dgm:cxn modelId="{0AFE4F19-6A53-45AF-98FE-2378D73BF302}" type="presParOf" srcId="{070A5D3C-79B7-4F6D-9932-D24B9D455DF9}" destId="{F2230B54-8739-45F2-BE1D-FEA9DE628682}" srcOrd="0" destOrd="0" presId="urn:microsoft.com/office/officeart/2005/8/layout/orgChart1"/>
    <dgm:cxn modelId="{341630E0-F989-4AB0-A231-F9C27051FB6B}" type="presParOf" srcId="{070A5D3C-79B7-4F6D-9932-D24B9D455DF9}" destId="{872D6884-F781-4ECA-BC15-38A09FA86B68}" srcOrd="1" destOrd="0" presId="urn:microsoft.com/office/officeart/2005/8/layout/orgChart1"/>
    <dgm:cxn modelId="{F2D8C09D-2C2A-4D2B-89C8-6D1891EDE240}" type="presParOf" srcId="{872D6884-F781-4ECA-BC15-38A09FA86B68}" destId="{E3FE2118-F12D-4CE0-A977-E3A1165A0ADB}" srcOrd="0" destOrd="0" presId="urn:microsoft.com/office/officeart/2005/8/layout/orgChart1"/>
    <dgm:cxn modelId="{3B290B46-FCE7-4B43-B9B2-CBF017561D9B}" type="presParOf" srcId="{E3FE2118-F12D-4CE0-A977-E3A1165A0ADB}" destId="{4CD88947-EDA3-4B09-A776-30D01F8F9E7C}" srcOrd="0" destOrd="0" presId="urn:microsoft.com/office/officeart/2005/8/layout/orgChart1"/>
    <dgm:cxn modelId="{5BDDC8A8-2CFB-4F62-A564-2FE7AE8E55AB}" type="presParOf" srcId="{E3FE2118-F12D-4CE0-A977-E3A1165A0ADB}" destId="{80163CDF-CBF5-4B78-8D25-03657F12E88E}" srcOrd="1" destOrd="0" presId="urn:microsoft.com/office/officeart/2005/8/layout/orgChart1"/>
    <dgm:cxn modelId="{0B59AA2D-8E39-4DDF-A87E-2AA5C2BCE997}" type="presParOf" srcId="{872D6884-F781-4ECA-BC15-38A09FA86B68}" destId="{380E7999-E07A-43D5-B96E-0155861A9119}" srcOrd="1" destOrd="0" presId="urn:microsoft.com/office/officeart/2005/8/layout/orgChart1"/>
    <dgm:cxn modelId="{06C2F449-9935-45D0-9B7A-AB0590C96859}" type="presParOf" srcId="{872D6884-F781-4ECA-BC15-38A09FA86B68}" destId="{A6F9261C-41EC-4250-98FD-69FCB6DBD390}" srcOrd="2" destOrd="0" presId="urn:microsoft.com/office/officeart/2005/8/layout/orgChart1"/>
    <dgm:cxn modelId="{C2F4E3D1-CB43-42FD-9496-E0FED97B59AD}" type="presParOf" srcId="{A342F315-8381-4A34-8A5B-82B2057CE09B}" destId="{E9CC75E4-8F96-4D34-812A-9D6F3AC21908}" srcOrd="2" destOrd="0" presId="urn:microsoft.com/office/officeart/2005/8/layout/orgChart1"/>
    <dgm:cxn modelId="{09BBE67C-3A97-4D67-9176-954975B81727}" type="presParOf" srcId="{22D4D01E-1D9E-4EC9-816C-22BB2B256EB3}" destId="{85486917-B3AD-42A2-AEAE-587A409B27C5}"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230B54-8739-45F2-BE1D-FEA9DE628682}">
      <dsp:nvSpPr>
        <dsp:cNvPr id="0" name=""/>
        <dsp:cNvSpPr/>
      </dsp:nvSpPr>
      <dsp:spPr>
        <a:xfrm>
          <a:off x="3235799" y="1472478"/>
          <a:ext cx="182459" cy="559541"/>
        </a:xfrm>
        <a:custGeom>
          <a:avLst/>
          <a:gdLst/>
          <a:ahLst/>
          <a:cxnLst/>
          <a:rect l="0" t="0" r="0" b="0"/>
          <a:pathLst>
            <a:path>
              <a:moveTo>
                <a:pt x="0" y="0"/>
              </a:moveTo>
              <a:lnTo>
                <a:pt x="0" y="559541"/>
              </a:lnTo>
              <a:lnTo>
                <a:pt x="182459" y="5595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E57EB4-222A-4206-B3DB-8B02A601C3E6}">
      <dsp:nvSpPr>
        <dsp:cNvPr id="0" name=""/>
        <dsp:cNvSpPr/>
      </dsp:nvSpPr>
      <dsp:spPr>
        <a:xfrm>
          <a:off x="2986438" y="608839"/>
          <a:ext cx="735918" cy="255442"/>
        </a:xfrm>
        <a:custGeom>
          <a:avLst/>
          <a:gdLst/>
          <a:ahLst/>
          <a:cxnLst/>
          <a:rect l="0" t="0" r="0" b="0"/>
          <a:pathLst>
            <a:path>
              <a:moveTo>
                <a:pt x="0" y="0"/>
              </a:moveTo>
              <a:lnTo>
                <a:pt x="0" y="127721"/>
              </a:lnTo>
              <a:lnTo>
                <a:pt x="735918" y="127721"/>
              </a:lnTo>
              <a:lnTo>
                <a:pt x="735918" y="2554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31794E-217B-46FB-80CE-536331C2443B}">
      <dsp:nvSpPr>
        <dsp:cNvPr id="0" name=""/>
        <dsp:cNvSpPr/>
      </dsp:nvSpPr>
      <dsp:spPr>
        <a:xfrm>
          <a:off x="1763962" y="1472478"/>
          <a:ext cx="182459" cy="1423180"/>
        </a:xfrm>
        <a:custGeom>
          <a:avLst/>
          <a:gdLst/>
          <a:ahLst/>
          <a:cxnLst/>
          <a:rect l="0" t="0" r="0" b="0"/>
          <a:pathLst>
            <a:path>
              <a:moveTo>
                <a:pt x="0" y="0"/>
              </a:moveTo>
              <a:lnTo>
                <a:pt x="0" y="1423180"/>
              </a:lnTo>
              <a:lnTo>
                <a:pt x="182459" y="14231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9B1D3C-D1C5-421B-AEA4-F76CEEEF33AC}">
      <dsp:nvSpPr>
        <dsp:cNvPr id="0" name=""/>
        <dsp:cNvSpPr/>
      </dsp:nvSpPr>
      <dsp:spPr>
        <a:xfrm>
          <a:off x="1763962" y="1472478"/>
          <a:ext cx="182459" cy="559541"/>
        </a:xfrm>
        <a:custGeom>
          <a:avLst/>
          <a:gdLst/>
          <a:ahLst/>
          <a:cxnLst/>
          <a:rect l="0" t="0" r="0" b="0"/>
          <a:pathLst>
            <a:path>
              <a:moveTo>
                <a:pt x="0" y="0"/>
              </a:moveTo>
              <a:lnTo>
                <a:pt x="0" y="559541"/>
              </a:lnTo>
              <a:lnTo>
                <a:pt x="182459" y="5595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AA654F-433D-4EBC-806B-5AFB2938085E}">
      <dsp:nvSpPr>
        <dsp:cNvPr id="0" name=""/>
        <dsp:cNvSpPr/>
      </dsp:nvSpPr>
      <dsp:spPr>
        <a:xfrm>
          <a:off x="2250520" y="608839"/>
          <a:ext cx="735918" cy="255442"/>
        </a:xfrm>
        <a:custGeom>
          <a:avLst/>
          <a:gdLst/>
          <a:ahLst/>
          <a:cxnLst/>
          <a:rect l="0" t="0" r="0" b="0"/>
          <a:pathLst>
            <a:path>
              <a:moveTo>
                <a:pt x="735918" y="0"/>
              </a:moveTo>
              <a:lnTo>
                <a:pt x="735918" y="127721"/>
              </a:lnTo>
              <a:lnTo>
                <a:pt x="0" y="127721"/>
              </a:lnTo>
              <a:lnTo>
                <a:pt x="0" y="2554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BB1285-6CB9-47C1-8A06-580D30AF3EF1}">
      <dsp:nvSpPr>
        <dsp:cNvPr id="0" name=""/>
        <dsp:cNvSpPr/>
      </dsp:nvSpPr>
      <dsp:spPr>
        <a:xfrm>
          <a:off x="2378241" y="642"/>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CEO/Director</a:t>
          </a:r>
        </a:p>
      </dsp:txBody>
      <dsp:txXfrm>
        <a:off x="2378241" y="642"/>
        <a:ext cx="1216393" cy="608196"/>
      </dsp:txXfrm>
    </dsp:sp>
    <dsp:sp modelId="{C59DA7D0-2726-4DB8-B8EF-EF1CE9D65063}">
      <dsp:nvSpPr>
        <dsp:cNvPr id="0" name=""/>
        <dsp:cNvSpPr/>
      </dsp:nvSpPr>
      <dsp:spPr>
        <a:xfrm>
          <a:off x="1642323" y="864281"/>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Chief Remote Pilot</a:t>
          </a:r>
        </a:p>
      </dsp:txBody>
      <dsp:txXfrm>
        <a:off x="1642323" y="864281"/>
        <a:ext cx="1216393" cy="608196"/>
      </dsp:txXfrm>
    </dsp:sp>
    <dsp:sp modelId="{B8C8CAB1-14A6-499A-8E39-7A44F139C34A}">
      <dsp:nvSpPr>
        <dsp:cNvPr id="0" name=""/>
        <dsp:cNvSpPr/>
      </dsp:nvSpPr>
      <dsp:spPr>
        <a:xfrm>
          <a:off x="1946421" y="1727921"/>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Remote Pilot</a:t>
          </a:r>
        </a:p>
      </dsp:txBody>
      <dsp:txXfrm>
        <a:off x="1946421" y="1727921"/>
        <a:ext cx="1216393" cy="608196"/>
      </dsp:txXfrm>
    </dsp:sp>
    <dsp:sp modelId="{789E50F9-2DEE-4464-B684-9D147575DF41}">
      <dsp:nvSpPr>
        <dsp:cNvPr id="0" name=""/>
        <dsp:cNvSpPr/>
      </dsp:nvSpPr>
      <dsp:spPr>
        <a:xfrm>
          <a:off x="1946421" y="2591560"/>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Camera Operator / </a:t>
          </a:r>
          <a:r>
            <a:rPr lang="en-AU" sz="1100" kern="1200">
              <a:latin typeface="Calibri" panose="020F0502020204030204" pitchFamily="34" charset="0"/>
              <a:cs typeface="Calibri" panose="020F0502020204030204" pitchFamily="34" charset="0"/>
            </a:rPr>
            <a:t>Spotter</a:t>
          </a:r>
          <a:r>
            <a:rPr lang="en-AU" sz="1100" kern="1200">
              <a:latin typeface="+mj-lt"/>
            </a:rPr>
            <a:t> / Other Employees</a:t>
          </a:r>
        </a:p>
      </dsp:txBody>
      <dsp:txXfrm>
        <a:off x="1946421" y="2591560"/>
        <a:ext cx="1216393" cy="608196"/>
      </dsp:txXfrm>
    </dsp:sp>
    <dsp:sp modelId="{B70184B8-0CF8-4405-AE5E-7CE59C6E5BC4}">
      <dsp:nvSpPr>
        <dsp:cNvPr id="0" name=""/>
        <dsp:cNvSpPr/>
      </dsp:nvSpPr>
      <dsp:spPr>
        <a:xfrm>
          <a:off x="3114159" y="864281"/>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Maintenance Controller</a:t>
          </a:r>
        </a:p>
      </dsp:txBody>
      <dsp:txXfrm>
        <a:off x="3114159" y="864281"/>
        <a:ext cx="1216393" cy="608196"/>
      </dsp:txXfrm>
    </dsp:sp>
    <dsp:sp modelId="{4CD88947-EDA3-4B09-A776-30D01F8F9E7C}">
      <dsp:nvSpPr>
        <dsp:cNvPr id="0" name=""/>
        <dsp:cNvSpPr/>
      </dsp:nvSpPr>
      <dsp:spPr>
        <a:xfrm>
          <a:off x="3418258" y="1727921"/>
          <a:ext cx="1216393" cy="608196"/>
        </a:xfrm>
        <a:prstGeom prst="rect">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latin typeface="+mj-lt"/>
            </a:rPr>
            <a:t>Authorised RPAS Maintainer</a:t>
          </a:r>
        </a:p>
      </dsp:txBody>
      <dsp:txXfrm>
        <a:off x="3418258" y="1727921"/>
        <a:ext cx="1216393" cy="60819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E32CF-B514-4B66-813C-BB177D1D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45</Pages>
  <Words>11400</Words>
  <Characters>64985</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Maclean</dc:creator>
  <cp:lastModifiedBy>David Cole</cp:lastModifiedBy>
  <cp:revision>11</cp:revision>
  <cp:lastPrinted>2019-04-30T00:30:00Z</cp:lastPrinted>
  <dcterms:created xsi:type="dcterms:W3CDTF">2023-03-28T06:01:00Z</dcterms:created>
  <dcterms:modified xsi:type="dcterms:W3CDTF">2023-09-02T03:29:00Z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Name">
    <vt:lpwstr>&lt;OperatorName&gt;</vt:lpwstr>
  </property>
  <property fmtid="{D5CDD505-2E9C-101B-9397-08002B2CF9AE}" pid="3" name="OperatorABN">
    <vt:lpwstr>&lt;OperatorABN&gt;</vt:lpwstr>
  </property>
  <property fmtid="{D5CDD505-2E9C-101B-9397-08002B2CF9AE}" pid="4" name="OperatorAddress">
    <vt:lpwstr>&lt;OperatorAddress&gt;</vt:lpwstr>
  </property>
  <property fmtid="{D5CDD505-2E9C-101B-9397-08002B2CF9AE}" pid="5" name="RevNumber">
    <vt:lpwstr>&lt;RevNumber&gt;</vt:lpwstr>
  </property>
  <property fmtid="{D5CDD505-2E9C-101B-9397-08002B2CF9AE}" pid="6" name="IssueDate">
    <vt:lpwstr>&lt;IssueDate&gt;</vt:lpwstr>
  </property>
  <property fmtid="{D5CDD505-2E9C-101B-9397-08002B2CF9AE}" pid="7" name="CRPName">
    <vt:lpwstr>&lt;CRPName&gt;</vt:lpwstr>
  </property>
  <property fmtid="{D5CDD505-2E9C-101B-9397-08002B2CF9AE}" pid="8" name="CRPARN">
    <vt:lpwstr>&lt;CRPARN&gt;</vt:lpwstr>
  </property>
  <property fmtid="{D5CDD505-2E9C-101B-9397-08002B2CF9AE}" pid="9" name="MCName">
    <vt:lpwstr>&lt;MCName&gt;</vt:lpwstr>
  </property>
  <property fmtid="{D5CDD505-2E9C-101B-9397-08002B2CF9AE}" pid="10" name="MCARN">
    <vt:lpwstr>&lt;MCARN&gt;</vt:lpwstr>
  </property>
  <property fmtid="{D5CDD505-2E9C-101B-9397-08002B2CF9AE}" pid="11" name="CEOName">
    <vt:lpwstr>&lt;CEOName&gt;</vt:lpwstr>
  </property>
  <property fmtid="{D5CDD505-2E9C-101B-9397-08002B2CF9AE}" pid="12" name="CEOARN">
    <vt:lpwstr>&lt;CEOARN&gt;</vt:lpwstr>
  </property>
  <property fmtid="{D5CDD505-2E9C-101B-9397-08002B2CF9AE}" pid="13" name="CRPApproveDate">
    <vt:lpwstr>TBA</vt:lpwstr>
  </property>
  <property fmtid="{D5CDD505-2E9C-101B-9397-08002B2CF9AE}" pid="14" name="OperatorPhone">
    <vt:lpwstr>&lt;OperatorPhone&gt;</vt:lpwstr>
  </property>
  <property fmtid="{D5CDD505-2E9C-101B-9397-08002B2CF9AE}" pid="15" name="OperatorCityState">
    <vt:lpwstr>&lt;OperatorCityState&gt;</vt:lpwstr>
  </property>
</Properties>
</file>